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47" w:line="240" w:lineRule="auto"/>
        <w:jc w:val="left"/>
        <w:rPr>
          <w:rFonts w:hint="eastAsia" w:ascii="黑体" w:hAnsi="黑体" w:eastAsia="黑体" w:cs="黑体"/>
          <w:spacing w:val="-3"/>
          <w:w w:val="100"/>
          <w:sz w:val="32"/>
          <w:szCs w:val="32"/>
          <w:lang w:val="en-US" w:eastAsia="zh-CN" w:bidi="zh-CN"/>
        </w:rPr>
      </w:pPr>
      <w:r>
        <w:rPr>
          <w:rFonts w:hint="eastAsia" w:ascii="黑体" w:hAnsi="黑体" w:eastAsia="黑体" w:cs="黑体"/>
          <w:spacing w:val="-3"/>
          <w:w w:val="100"/>
          <w:sz w:val="32"/>
          <w:szCs w:val="32"/>
          <w:lang w:val="en-US" w:eastAsia="zh-CN" w:bidi="zh-CN"/>
        </w:rPr>
        <w:t>附件3</w:t>
      </w:r>
      <w:bookmarkStart w:id="0" w:name="_GoBack"/>
      <w:bookmarkEnd w:id="0"/>
      <w:r>
        <w:rPr>
          <w:rFonts w:hint="eastAsia" w:ascii="黑体" w:hAnsi="黑体" w:eastAsia="黑体" w:cs="黑体"/>
          <w:spacing w:val="-3"/>
          <w:w w:val="100"/>
          <w:sz w:val="32"/>
          <w:szCs w:val="32"/>
          <w:lang w:val="en-US" w:eastAsia="zh-CN" w:bidi="zh-CN"/>
        </w:rPr>
        <w:t>：</w:t>
      </w:r>
    </w:p>
    <w:p>
      <w:pPr>
        <w:pStyle w:val="2"/>
        <w:spacing w:before="47" w:line="240" w:lineRule="auto"/>
      </w:pPr>
      <w:r>
        <w:t>暨南大学基层党支部工作考核评议结果</w:t>
      </w:r>
    </w:p>
    <w:p>
      <w:pPr>
        <w:pStyle w:val="2"/>
        <w:spacing w:before="47" w:line="240" w:lineRule="auto"/>
      </w:pPr>
      <w:r>
        <w:t>汇总表（</w:t>
      </w:r>
      <w:r>
        <w:tab/>
      </w:r>
      <w:r>
        <w:t>年度）</w:t>
      </w:r>
    </w:p>
    <w:p>
      <w:pPr>
        <w:tabs>
          <w:tab w:val="left" w:pos="6754"/>
        </w:tabs>
        <w:spacing w:before="0" w:after="37"/>
        <w:ind w:right="0"/>
        <w:jc w:val="left"/>
        <w:rPr>
          <w:rFonts w:hint="eastAsia"/>
          <w:spacing w:val="-3"/>
          <w:w w:val="100"/>
          <w:sz w:val="28"/>
          <w:lang w:val="en-US" w:eastAsia="zh-CN"/>
        </w:rPr>
      </w:pPr>
    </w:p>
    <w:p>
      <w:pPr>
        <w:tabs>
          <w:tab w:val="left" w:pos="6754"/>
        </w:tabs>
        <w:spacing w:before="0" w:after="37"/>
        <w:ind w:right="0"/>
        <w:jc w:val="left"/>
        <w:rPr>
          <w:sz w:val="28"/>
        </w:rPr>
      </w:pPr>
      <w:r>
        <w:rPr>
          <w:rFonts w:hint="eastAsia"/>
          <w:spacing w:val="-3"/>
          <w:w w:val="100"/>
          <w:sz w:val="28"/>
          <w:lang w:val="en-US" w:eastAsia="zh-CN"/>
        </w:rPr>
        <w:t>党组织负责人签名</w:t>
      </w:r>
      <w:r>
        <w:rPr>
          <w:spacing w:val="-3"/>
          <w:w w:val="100"/>
          <w:sz w:val="28"/>
        </w:rPr>
        <w:t>（</w:t>
      </w:r>
      <w:r>
        <w:rPr>
          <w:spacing w:val="-1"/>
          <w:w w:val="100"/>
          <w:sz w:val="28"/>
        </w:rPr>
        <w:t>盖章</w:t>
      </w:r>
      <w:r>
        <w:rPr>
          <w:spacing w:val="-142"/>
          <w:w w:val="100"/>
          <w:sz w:val="28"/>
        </w:rPr>
        <w:t>）</w:t>
      </w:r>
      <w:r>
        <w:rPr>
          <w:sz w:val="28"/>
        </w:rPr>
        <w:tab/>
      </w:r>
      <w:r>
        <w:rPr>
          <w:spacing w:val="-1"/>
          <w:w w:val="100"/>
          <w:sz w:val="28"/>
        </w:rPr>
        <w:t>联</w:t>
      </w:r>
      <w:r>
        <w:rPr>
          <w:spacing w:val="-3"/>
          <w:w w:val="100"/>
          <w:sz w:val="28"/>
        </w:rPr>
        <w:t>系</w:t>
      </w:r>
      <w:r>
        <w:rPr>
          <w:spacing w:val="-1"/>
          <w:w w:val="100"/>
          <w:sz w:val="28"/>
        </w:rPr>
        <w:t>人</w:t>
      </w:r>
      <w:r>
        <w:rPr>
          <w:w w:val="100"/>
          <w:sz w:val="28"/>
        </w:rPr>
        <w:t>：</w:t>
      </w:r>
    </w:p>
    <w:tbl>
      <w:tblPr>
        <w:tblStyle w:val="4"/>
        <w:tblpPr w:leftFromText="180" w:rightFromText="180" w:vertAnchor="text" w:horzAnchor="page" w:tblpX="1307" w:tblpY="339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1"/>
        <w:gridCol w:w="3286"/>
        <w:gridCol w:w="1635"/>
        <w:gridCol w:w="1965"/>
        <w:gridCol w:w="22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21" w:type="dxa"/>
          </w:tcPr>
          <w:p>
            <w:pPr>
              <w:pStyle w:val="6"/>
              <w:spacing w:before="158"/>
              <w:ind w:left="118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3286" w:type="dxa"/>
          </w:tcPr>
          <w:p>
            <w:pPr>
              <w:pStyle w:val="6"/>
              <w:spacing w:before="158"/>
              <w:ind w:left="1039"/>
              <w:rPr>
                <w:b/>
                <w:sz w:val="24"/>
              </w:rPr>
            </w:pPr>
            <w:r>
              <w:rPr>
                <w:b/>
                <w:sz w:val="24"/>
              </w:rPr>
              <w:t>党支部名称</w:t>
            </w:r>
          </w:p>
        </w:tc>
        <w:tc>
          <w:tcPr>
            <w:tcW w:w="1635" w:type="dxa"/>
          </w:tcPr>
          <w:p>
            <w:pPr>
              <w:pStyle w:val="6"/>
              <w:spacing w:before="2"/>
              <w:ind w:left="455"/>
              <w:rPr>
                <w:b/>
                <w:sz w:val="24"/>
              </w:rPr>
            </w:pPr>
            <w:r>
              <w:rPr>
                <w:b/>
                <w:sz w:val="24"/>
              </w:rPr>
              <w:t>党支部</w:t>
            </w:r>
          </w:p>
          <w:p>
            <w:pPr>
              <w:pStyle w:val="6"/>
              <w:spacing w:before="4" w:line="290" w:lineRule="exact"/>
              <w:ind w:left="335"/>
              <w:rPr>
                <w:b/>
                <w:sz w:val="24"/>
              </w:rPr>
            </w:pPr>
            <w:r>
              <w:rPr>
                <w:b/>
                <w:sz w:val="24"/>
              </w:rPr>
              <w:t>书记姓名</w:t>
            </w:r>
          </w:p>
        </w:tc>
        <w:tc>
          <w:tcPr>
            <w:tcW w:w="1965" w:type="dxa"/>
          </w:tcPr>
          <w:p>
            <w:pPr>
              <w:pStyle w:val="6"/>
              <w:spacing w:before="2"/>
              <w:ind w:left="237" w:right="2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党支部</w:t>
            </w:r>
          </w:p>
          <w:p>
            <w:pPr>
              <w:pStyle w:val="6"/>
              <w:spacing w:before="4" w:line="290" w:lineRule="exact"/>
              <w:ind w:left="237" w:right="2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工作考核总分</w:t>
            </w:r>
          </w:p>
        </w:tc>
        <w:tc>
          <w:tcPr>
            <w:tcW w:w="2221" w:type="dxa"/>
          </w:tcPr>
          <w:p>
            <w:pPr>
              <w:pStyle w:val="6"/>
              <w:spacing w:before="2"/>
              <w:ind w:left="125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党支部</w:t>
            </w:r>
          </w:p>
          <w:p>
            <w:pPr>
              <w:pStyle w:val="6"/>
              <w:spacing w:before="4" w:line="290" w:lineRule="exact"/>
              <w:ind w:left="125" w:righ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工作考核评价结果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328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3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7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328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3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328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3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328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3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328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3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0" w:hRule="atLeast"/>
        </w:trPr>
        <w:tc>
          <w:tcPr>
            <w:tcW w:w="7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328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3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0" w:hRule="atLeast"/>
        </w:trPr>
        <w:tc>
          <w:tcPr>
            <w:tcW w:w="7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328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3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328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3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0" w:hRule="atLeast"/>
        </w:trPr>
        <w:tc>
          <w:tcPr>
            <w:tcW w:w="7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328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3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328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3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0" w:hRule="atLeast"/>
        </w:trPr>
        <w:tc>
          <w:tcPr>
            <w:tcW w:w="7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328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3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0" w:hRule="atLeast"/>
        </w:trPr>
        <w:tc>
          <w:tcPr>
            <w:tcW w:w="7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328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3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328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3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0" w:hRule="atLeast"/>
        </w:trPr>
        <w:tc>
          <w:tcPr>
            <w:tcW w:w="7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328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3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328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3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0" w:hRule="atLeast"/>
        </w:trPr>
        <w:tc>
          <w:tcPr>
            <w:tcW w:w="7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328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3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0" w:hRule="atLeast"/>
        </w:trPr>
        <w:tc>
          <w:tcPr>
            <w:tcW w:w="7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328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3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3286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63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1965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  <w:tc>
          <w:tcPr>
            <w:tcW w:w="2221" w:type="dxa"/>
          </w:tcPr>
          <w:p>
            <w:pPr>
              <w:pStyle w:val="6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00" w:hRule="atLeast"/>
        </w:trPr>
        <w:tc>
          <w:tcPr>
            <w:tcW w:w="9828" w:type="dxa"/>
            <w:gridSpan w:val="5"/>
          </w:tcPr>
          <w:p>
            <w:pPr>
              <w:pStyle w:val="6"/>
              <w:tabs>
                <w:tab w:val="left" w:pos="2986"/>
                <w:tab w:val="left" w:pos="4906"/>
                <w:tab w:val="left" w:pos="7066"/>
                <w:tab w:val="left" w:pos="9106"/>
              </w:tabs>
              <w:spacing w:before="1" w:line="400" w:lineRule="exact"/>
              <w:ind w:left="106" w:right="-15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考核评价结果</w:t>
            </w:r>
            <w:r>
              <w:rPr>
                <w:rFonts w:hint="eastAsia" w:ascii="黑体" w:hAnsi="黑体" w:eastAsia="黑体"/>
                <w:spacing w:val="-120"/>
                <w:sz w:val="24"/>
              </w:rPr>
              <w:t>：</w:t>
            </w:r>
            <w:r>
              <w:rPr>
                <w:rFonts w:hint="eastAsia" w:ascii="黑体" w:hAnsi="黑体" w:eastAsia="黑体"/>
                <w:sz w:val="24"/>
              </w:rPr>
              <w:t>“优</w:t>
            </w:r>
            <w:r>
              <w:rPr>
                <w:rFonts w:hint="eastAsia" w:ascii="黑体" w:hAnsi="黑体" w:eastAsia="黑体"/>
                <w:spacing w:val="-120"/>
                <w:sz w:val="24"/>
              </w:rPr>
              <w:t>”</w:t>
            </w:r>
            <w:r>
              <w:rPr>
                <w:rFonts w:hint="eastAsia" w:ascii="黑体" w:hAnsi="黑体" w:eastAsia="黑体"/>
                <w:sz w:val="24"/>
              </w:rPr>
              <w:t>（</w:t>
            </w:r>
            <w:r>
              <w:rPr>
                <w:rFonts w:hint="eastAsia" w:ascii="黑体" w:hAnsi="黑体" w:eastAsia="黑体"/>
                <w:sz w:val="24"/>
              </w:rPr>
              <w:tab/>
            </w:r>
            <w:r>
              <w:rPr>
                <w:rFonts w:hint="eastAsia" w:ascii="黑体" w:hAnsi="黑体" w:eastAsia="黑体"/>
                <w:sz w:val="24"/>
              </w:rPr>
              <w:t>）个</w:t>
            </w:r>
            <w:r>
              <w:rPr>
                <w:rFonts w:hint="eastAsia" w:ascii="黑体" w:hAnsi="黑体" w:eastAsia="黑体"/>
                <w:spacing w:val="-120"/>
                <w:sz w:val="24"/>
              </w:rPr>
              <w:t>、</w:t>
            </w:r>
            <w:r>
              <w:rPr>
                <w:rFonts w:hint="eastAsia" w:ascii="黑体" w:hAnsi="黑体" w:eastAsia="黑体"/>
                <w:sz w:val="24"/>
              </w:rPr>
              <w:t>“良</w:t>
            </w:r>
            <w:r>
              <w:rPr>
                <w:rFonts w:hint="eastAsia" w:ascii="黑体" w:hAnsi="黑体" w:eastAsia="黑体"/>
                <w:spacing w:val="-120"/>
                <w:sz w:val="24"/>
              </w:rPr>
              <w:t>”</w:t>
            </w:r>
            <w:r>
              <w:rPr>
                <w:rFonts w:hint="eastAsia" w:ascii="黑体" w:hAnsi="黑体" w:eastAsia="黑体"/>
                <w:sz w:val="24"/>
              </w:rPr>
              <w:t>（</w:t>
            </w:r>
            <w:r>
              <w:rPr>
                <w:rFonts w:hint="eastAsia" w:ascii="黑体" w:hAnsi="黑体" w:eastAsia="黑体"/>
                <w:sz w:val="24"/>
              </w:rPr>
              <w:tab/>
            </w:r>
            <w:r>
              <w:rPr>
                <w:rFonts w:hint="eastAsia" w:ascii="黑体" w:hAnsi="黑体" w:eastAsia="黑体"/>
                <w:sz w:val="24"/>
              </w:rPr>
              <w:t>）个</w:t>
            </w:r>
            <w:r>
              <w:rPr>
                <w:rFonts w:hint="eastAsia" w:ascii="黑体" w:hAnsi="黑体" w:eastAsia="黑体"/>
                <w:spacing w:val="-120"/>
                <w:sz w:val="24"/>
              </w:rPr>
              <w:t>、</w:t>
            </w:r>
            <w:r>
              <w:rPr>
                <w:rFonts w:hint="eastAsia" w:ascii="黑体" w:hAnsi="黑体" w:eastAsia="黑体"/>
                <w:sz w:val="24"/>
              </w:rPr>
              <w:t>“一般</w:t>
            </w:r>
            <w:r>
              <w:rPr>
                <w:rFonts w:hint="eastAsia" w:ascii="黑体" w:hAnsi="黑体" w:eastAsia="黑体"/>
                <w:spacing w:val="-120"/>
                <w:sz w:val="24"/>
              </w:rPr>
              <w:t>”</w:t>
            </w:r>
            <w:r>
              <w:rPr>
                <w:rFonts w:hint="eastAsia" w:ascii="黑体" w:hAnsi="黑体" w:eastAsia="黑体"/>
                <w:sz w:val="24"/>
              </w:rPr>
              <w:t>（</w:t>
            </w:r>
            <w:r>
              <w:rPr>
                <w:rFonts w:hint="eastAsia" w:ascii="黑体" w:hAnsi="黑体" w:eastAsia="黑体"/>
                <w:sz w:val="24"/>
              </w:rPr>
              <w:tab/>
            </w:r>
            <w:r>
              <w:rPr>
                <w:rFonts w:hint="eastAsia" w:ascii="黑体" w:hAnsi="黑体" w:eastAsia="黑体"/>
                <w:sz w:val="24"/>
              </w:rPr>
              <w:t>）个</w:t>
            </w:r>
            <w:r>
              <w:rPr>
                <w:rFonts w:hint="eastAsia" w:ascii="黑体" w:hAnsi="黑体" w:eastAsia="黑体"/>
                <w:spacing w:val="-120"/>
                <w:sz w:val="24"/>
              </w:rPr>
              <w:t>、</w:t>
            </w:r>
            <w:r>
              <w:rPr>
                <w:rFonts w:hint="eastAsia" w:ascii="黑体" w:hAnsi="黑体" w:eastAsia="黑体"/>
                <w:sz w:val="24"/>
              </w:rPr>
              <w:t>“较差</w:t>
            </w:r>
            <w:r>
              <w:rPr>
                <w:rFonts w:hint="eastAsia" w:ascii="黑体" w:hAnsi="黑体" w:eastAsia="黑体"/>
                <w:spacing w:val="-120"/>
                <w:sz w:val="24"/>
              </w:rPr>
              <w:t>”</w:t>
            </w:r>
            <w:r>
              <w:rPr>
                <w:rFonts w:hint="eastAsia" w:ascii="黑体" w:hAnsi="黑体" w:eastAsia="黑体"/>
                <w:sz w:val="24"/>
              </w:rPr>
              <w:t>（</w:t>
            </w:r>
            <w:r>
              <w:rPr>
                <w:rFonts w:hint="eastAsia" w:ascii="黑体" w:hAnsi="黑体" w:eastAsia="黑体"/>
                <w:sz w:val="24"/>
              </w:rPr>
              <w:tab/>
            </w:r>
            <w:r>
              <w:rPr>
                <w:rFonts w:hint="eastAsia" w:ascii="黑体" w:hAnsi="黑体" w:eastAsia="黑体"/>
                <w:sz w:val="24"/>
              </w:rPr>
              <w:t>）个</w:t>
            </w:r>
            <w:r>
              <w:rPr>
                <w:rFonts w:hint="eastAsia" w:ascii="黑体" w:hAnsi="黑体" w:eastAsia="黑体"/>
                <w:spacing w:val="-13"/>
                <w:sz w:val="24"/>
              </w:rPr>
              <w:t>。</w:t>
            </w:r>
            <w:r>
              <w:rPr>
                <w:rFonts w:hint="eastAsia" w:ascii="黑体" w:hAnsi="黑体" w:eastAsia="黑体"/>
                <w:sz w:val="24"/>
              </w:rPr>
              <w:t>考核较差的党支部列入软弱涣散党组织加以限期整改。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5C0315AC"/>
    <w:rsid w:val="169830E5"/>
    <w:rsid w:val="1CF3221E"/>
    <w:rsid w:val="38F86BCE"/>
    <w:rsid w:val="5C0315AC"/>
    <w:rsid w:val="65F31E15"/>
    <w:rsid w:val="7D625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796" w:lineRule="exact"/>
      <w:ind w:right="187"/>
      <w:jc w:val="center"/>
      <w:outlineLvl w:val="1"/>
    </w:pPr>
    <w:rPr>
      <w:rFonts w:ascii="微软雅黑" w:hAnsi="微软雅黑" w:eastAsia="微软雅黑" w:cs="微软雅黑"/>
      <w:sz w:val="44"/>
      <w:szCs w:val="44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138</Characters>
  <Lines>0</Lines>
  <Paragraphs>0</Paragraphs>
  <TotalTime>1</TotalTime>
  <ScaleCrop>false</ScaleCrop>
  <LinksUpToDate>false</LinksUpToDate>
  <CharactersWithSpaces>144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2022-12-14T10:01:00Z</dcterms:created>
  <dc:creator>俊英</dc:creator>
  <cp:lastModifiedBy>俊英</cp:lastModifiedBy>
  <dcterms:modified xsi:type="dcterms:W3CDTF">2022-12-15T07:07:46Z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9BDF1496DA0645F38B8235A50A7FA32D</vt:lpwstr>
  </property>
</Properties>
</file>