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8869D8" w:rsidRDefault="008869D8" w:rsidP="008869D8">
      <w:pPr>
        <w:spacing w:line="600" w:lineRule="exact"/>
        <w:jc w:val="both"/>
        <w:rPr>
          <w:rFonts w:asciiTheme="majorEastAsia" w:eastAsiaTheme="majorEastAsia" w:hAnsiTheme="majorEastAsia" w:hint="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b/>
          <w:sz w:val="28"/>
          <w:szCs w:val="28"/>
        </w:rPr>
        <w:t>附件2</w:t>
      </w:r>
    </w:p>
    <w:p w:rsidR="008869D8" w:rsidRDefault="008869D8" w:rsidP="008869D8">
      <w:pPr>
        <w:snapToGrid w:val="0"/>
        <w:spacing w:line="240" w:lineRule="atLeast"/>
        <w:jc w:val="center"/>
        <w:rPr>
          <w:rFonts w:ascii="黑体" w:eastAsia="黑体" w:hAnsi="黑体" w:cs="黑体" w:hint="eastAsia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t>校园安全隐患排查项目参考</w:t>
      </w:r>
    </w:p>
    <w:p w:rsidR="008869D8" w:rsidRDefault="008869D8" w:rsidP="008869D8">
      <w:pPr>
        <w:snapToGrid w:val="0"/>
        <w:spacing w:line="240" w:lineRule="atLeast"/>
        <w:ind w:firstLineChars="150" w:firstLine="422"/>
        <w:jc w:val="center"/>
        <w:rPr>
          <w:rFonts w:ascii="仿宋_GB2312" w:eastAsia="仿宋_GB2312" w:hAnsi="Times New Roman" w:cs="Times New Roman"/>
          <w:b/>
          <w:bCs/>
          <w:sz w:val="28"/>
          <w:szCs w:val="28"/>
        </w:rPr>
      </w:pPr>
    </w:p>
    <w:tbl>
      <w:tblPr>
        <w:tblW w:w="105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720"/>
        <w:gridCol w:w="5889"/>
        <w:gridCol w:w="709"/>
        <w:gridCol w:w="2598"/>
      </w:tblGrid>
      <w:tr w:rsidR="008869D8" w:rsidTr="002A5F45">
        <w:trPr>
          <w:trHeight w:val="278"/>
          <w:tblHeader/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20" w:lineRule="exact"/>
              <w:jc w:val="center"/>
              <w:rPr>
                <w:rFonts w:ascii="宋体" w:eastAsia="宋体" w:hAnsi="宋体" w:hint="eastAsia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分类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2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2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隐</w:t>
            </w:r>
            <w:proofErr w:type="gramEnd"/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 xml:space="preserve">   </w:t>
            </w: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患</w:t>
            </w: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 xml:space="preserve">   </w:t>
            </w: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项</w:t>
            </w: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 xml:space="preserve">   </w:t>
            </w: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目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2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是</w:t>
            </w: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(</w:t>
            </w: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否</w:t>
            </w: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)</w:t>
            </w: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2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整改措施</w:t>
            </w:r>
          </w:p>
        </w:tc>
      </w:tr>
      <w:tr w:rsidR="008869D8" w:rsidTr="002A5F45">
        <w:trPr>
          <w:trHeight w:val="144"/>
          <w:jc w:val="center"/>
        </w:trPr>
        <w:tc>
          <w:tcPr>
            <w:tcW w:w="6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校</w:t>
            </w:r>
          </w:p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区</w:t>
            </w:r>
          </w:p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环</w:t>
            </w:r>
          </w:p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境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周边是否设置有毒、有害、易燃、易爆或其他危险品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187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围墙、大门是否存在安全隐患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148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校园及周边区域的山体、日月湖、校园建筑物、活动场所，通道等是否存在安全隐患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附近是否有校园标志，校园门前是否有禁停、警示、限速标志线，</w:t>
            </w:r>
            <w:proofErr w:type="gramStart"/>
            <w:r>
              <w:rPr>
                <w:rFonts w:ascii="宋体" w:hAnsi="宋体" w:hint="eastAsia"/>
                <w:kern w:val="0"/>
                <w:sz w:val="28"/>
                <w:szCs w:val="28"/>
              </w:rPr>
              <w:t>过街路是否</w:t>
            </w:r>
            <w:proofErr w:type="gramEnd"/>
            <w:r>
              <w:rPr>
                <w:rFonts w:ascii="宋体" w:hAnsi="宋体" w:hint="eastAsia"/>
                <w:kern w:val="0"/>
                <w:sz w:val="28"/>
                <w:szCs w:val="28"/>
              </w:rPr>
              <w:t>有人行横道线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消防设施设备、交通、监控是否正常（室外消防栓、水泵接合器、减速带、监控探头）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是否有定点巡逻制度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29"/>
          <w:jc w:val="center"/>
        </w:trPr>
        <w:tc>
          <w:tcPr>
            <w:tcW w:w="6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教</w:t>
            </w:r>
          </w:p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学</w:t>
            </w:r>
          </w:p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楼</w:t>
            </w:r>
          </w:p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</w:pPr>
          </w:p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</w:pPr>
          </w:p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</w:pPr>
          </w:p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</w:pPr>
          </w:p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电梯是否做了定期检查并且良好运行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走廊护栏、扶手高度是否符合安全要求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教学楼天台、教室外墙窗户护栏是否安全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教室</w:t>
            </w:r>
            <w:proofErr w:type="gramStart"/>
            <w:r>
              <w:rPr>
                <w:rFonts w:ascii="宋体" w:hAnsi="宋体" w:hint="eastAsia"/>
                <w:kern w:val="0"/>
                <w:sz w:val="28"/>
                <w:szCs w:val="28"/>
              </w:rPr>
              <w:t>内教学</w:t>
            </w:r>
            <w:proofErr w:type="gramEnd"/>
            <w:r>
              <w:rPr>
                <w:rFonts w:ascii="宋体" w:hAnsi="宋体" w:hint="eastAsia"/>
                <w:kern w:val="0"/>
                <w:sz w:val="28"/>
                <w:szCs w:val="28"/>
              </w:rPr>
              <w:t>设备是否安全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24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proofErr w:type="gramStart"/>
            <w:r>
              <w:rPr>
                <w:rFonts w:ascii="宋体" w:hAnsi="宋体" w:hint="eastAsia"/>
                <w:kern w:val="0"/>
                <w:sz w:val="28"/>
                <w:szCs w:val="28"/>
              </w:rPr>
              <w:t>楼房天</w:t>
            </w:r>
            <w:proofErr w:type="gramEnd"/>
            <w:r>
              <w:rPr>
                <w:rFonts w:ascii="宋体" w:hAnsi="宋体" w:hint="eastAsia"/>
                <w:kern w:val="0"/>
                <w:sz w:val="28"/>
                <w:szCs w:val="28"/>
              </w:rPr>
              <w:t>面、外墙、阳台、门窗、楼梯围栏有无裂缝等不安全情况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24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12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正在施工中的建筑是否有安全防护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303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13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空调机（室内外）、电风扇吊挂情况是否正常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24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14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电网铺设及电器设备是否符合国家有关标准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157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15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易发生碰撞、滑倒、破碎等设施是否有设置醒目的安全警示标志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24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是否制定了消防安全责任制度，指定责任人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24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19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是否落实了消防安全定期检查维护，是否有检查维护记录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312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31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是否对师生进行了消防安全教育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319"/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22</w:t>
            </w:r>
          </w:p>
          <w:p w:rsidR="008869D8" w:rsidRDefault="008869D8" w:rsidP="002A5F45">
            <w:pPr>
              <w:ind w:firstLine="406"/>
              <w:jc w:val="center"/>
              <w:rPr>
                <w:rFonts w:hint="eastAsia"/>
                <w:sz w:val="21"/>
              </w:rPr>
            </w:pP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消防设施、设备是否完好包括（消防栓、灭火器、应急灯、指示牌、防火门、烟感、手报按钮、广播、警铃、消防电话等。）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319"/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23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是否按要求落实网格化管理并保存有相关记录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89"/>
          <w:jc w:val="center"/>
        </w:trPr>
        <w:tc>
          <w:tcPr>
            <w:tcW w:w="6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</w:pPr>
          </w:p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餐饮中心</w:t>
            </w:r>
          </w:p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</w:pPr>
          </w:p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</w:pPr>
          </w:p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24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食堂证照是否齐全，学生食堂食品的购买、运输、储存、加工及留样是否符合卫生标准和有关要求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25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是否制定了饮食安全工作责任制度并上墙张贴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173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26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是否严格执行消毒制度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27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用水是否符合国家饮用水标准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28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29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消防设施、设备是否完好包括（消防栓、灭火器、应急灯、指示牌、防火门、卷帘门、烟感、手报按钮、广播、警铃、消防电话等。）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30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油烟管道是否按要求清洗（出示清洗报告）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31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监控是否正常工作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32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燃气管道及阀门是否有腐蚀等情况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29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33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是否按要求落实网格化管理并保存有相关的记录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26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34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有无防范突出流行性疾病和传染病的措施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26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35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是否对从业人员进行了消防安全教育培训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1263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36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食堂工作人员是否着装上岗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</w:tbl>
    <w:p w:rsidR="008869D8" w:rsidRDefault="008869D8" w:rsidP="008869D8">
      <w:pPr>
        <w:jc w:val="center"/>
        <w:rPr>
          <w:rFonts w:hint="eastAsia"/>
          <w:sz w:val="28"/>
          <w:szCs w:val="28"/>
        </w:rPr>
      </w:pPr>
    </w:p>
    <w:tbl>
      <w:tblPr>
        <w:tblW w:w="105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5"/>
        <w:gridCol w:w="656"/>
        <w:gridCol w:w="5889"/>
        <w:gridCol w:w="709"/>
        <w:gridCol w:w="2598"/>
      </w:tblGrid>
      <w:tr w:rsidR="008869D8" w:rsidTr="002A5F45">
        <w:trPr>
          <w:trHeight w:val="308"/>
          <w:jc w:val="center"/>
        </w:trPr>
        <w:tc>
          <w:tcPr>
            <w:tcW w:w="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sz w:val="28"/>
                <w:szCs w:val="28"/>
              </w:rPr>
              <w:t>体育馆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37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体育场馆监控是否正常工作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308"/>
          <w:jc w:val="center"/>
        </w:trPr>
        <w:tc>
          <w:tcPr>
            <w:tcW w:w="6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38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消防通道是否畅通，安全出口有明显的指示标</w:t>
            </w:r>
            <w:r>
              <w:rPr>
                <w:rFonts w:ascii="宋体" w:hAnsi="宋体" w:hint="eastAsia"/>
                <w:kern w:val="0"/>
                <w:sz w:val="28"/>
                <w:szCs w:val="28"/>
              </w:rPr>
              <w:lastRenderedPageBreak/>
              <w:t>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308"/>
          <w:jc w:val="center"/>
        </w:trPr>
        <w:tc>
          <w:tcPr>
            <w:tcW w:w="6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39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是否按要求落实网格化管理并保存有相关的记录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308"/>
          <w:jc w:val="center"/>
        </w:trPr>
        <w:tc>
          <w:tcPr>
            <w:tcW w:w="6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40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易发生碰撞、滑倒、破碎等设施是否有设置醒目的安全警示标志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308"/>
          <w:jc w:val="center"/>
        </w:trPr>
        <w:tc>
          <w:tcPr>
            <w:tcW w:w="6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41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是否制定了消防安全责任制度，指定责任人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308"/>
          <w:jc w:val="center"/>
        </w:trPr>
        <w:tc>
          <w:tcPr>
            <w:tcW w:w="6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42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电网铺设及电器设备是否符合国家有关标准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308"/>
          <w:jc w:val="center"/>
        </w:trPr>
        <w:tc>
          <w:tcPr>
            <w:tcW w:w="6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43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空调机（室内外）、电风扇吊挂情况是否正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446"/>
          <w:jc w:val="center"/>
        </w:trPr>
        <w:tc>
          <w:tcPr>
            <w:tcW w:w="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44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消防设施、设备是否完好包括（消防栓、灭火器、应急灯、指示牌、防火门、卷帘门、烟感、手报按钮、广播、警铃、消防电话等。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图</w:t>
            </w:r>
          </w:p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书</w:t>
            </w:r>
          </w:p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馆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45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电梯是否做了定期检查并且良好运行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46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走廊护栏、扶手高度是否符合安全要求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47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天台、教室外墙窗户护栏是否安全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48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proofErr w:type="gramStart"/>
            <w:r>
              <w:rPr>
                <w:rFonts w:ascii="宋体" w:hAnsi="宋体" w:hint="eastAsia"/>
                <w:kern w:val="0"/>
                <w:sz w:val="28"/>
                <w:szCs w:val="28"/>
              </w:rPr>
              <w:t>楼房天</w:t>
            </w:r>
            <w:proofErr w:type="gramEnd"/>
            <w:r>
              <w:rPr>
                <w:rFonts w:ascii="宋体" w:hAnsi="宋体" w:hint="eastAsia"/>
                <w:kern w:val="0"/>
                <w:sz w:val="28"/>
                <w:szCs w:val="28"/>
              </w:rPr>
              <w:t>面、外墙、阳台、门窗、楼梯围栏有无裂缝等不安全情况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49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正在施工中的建筑是否有安全防护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50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空调机（室内外）、电风扇吊挂情况是否正常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51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电网铺设及电器设备是否符合国家有关标准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52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易发生碰撞、滑倒、破碎等设施是否有设置醒目的安全警示标志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53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是否制定了消防安全责任制度，指定责任人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54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是否落实了消防安全定期检查维护，是否有检查维护记录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55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56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消防设施、设备是否完好包括（消防栓、灭火器、应急灯、指示牌、防火门、卷帘门、烟感、手报按钮、广播、警铃、消防电话等。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57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是否按要求落实网格化管理并保存有相关的记录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58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安防监控、门禁是否正常工作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实</w:t>
            </w: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lastRenderedPageBreak/>
              <w:t>验室</w:t>
            </w:r>
          </w:p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</w:pPr>
          </w:p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lastRenderedPageBreak/>
              <w:t>59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电梯是否做了定期检查并且良好运行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60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空调机（室内外）、电风扇吊挂情况是否正常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61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电网铺设及电器设备是否符合国家有关标准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62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易发生碰撞、滑倒、破碎等设施是否有设置醒目的安全警示标志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63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64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消防设施、设备是否完好包括（消防栓、灭火器、应急灯、指示牌、防火门、卷帘门、烟感、手报按钮、广播、警铃、消防电话等。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65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是否按要求落实网格化管理并保存有相关的记录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66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对有毒有害废物是否统一收集、分类贮存，交由有资质的单位运输、处理和处置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67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安防监控是否正常工作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68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安防监控、门禁是否正常工作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行</w:t>
            </w:r>
          </w:p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政</w:t>
            </w:r>
          </w:p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楼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69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电梯是否做了定期检查并且良好运行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70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空调机（室内外）、电风扇吊挂情况是否正常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71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电网铺设及电器设备是否符合国家有关标准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72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73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消防设施、设备是否完好包括（消防栓、灭火器、应急灯、指示牌、防火门、卷帘门、烟感、手报按钮、广播、警铃、消防电话等。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74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是否按要求落实网格化管理并保存有相关的记录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</w:tbl>
    <w:p w:rsidR="008869D8" w:rsidRDefault="008869D8" w:rsidP="008869D8">
      <w:pPr>
        <w:jc w:val="center"/>
        <w:rPr>
          <w:rFonts w:hint="eastAsia"/>
          <w:sz w:val="28"/>
          <w:szCs w:val="28"/>
        </w:rPr>
      </w:pPr>
    </w:p>
    <w:tbl>
      <w:tblPr>
        <w:tblW w:w="105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720"/>
        <w:gridCol w:w="5889"/>
        <w:gridCol w:w="709"/>
        <w:gridCol w:w="2598"/>
      </w:tblGrid>
      <w:tr w:rsidR="008869D8" w:rsidTr="002A5F45">
        <w:trPr>
          <w:trHeight w:val="245"/>
          <w:jc w:val="center"/>
        </w:trPr>
        <w:tc>
          <w:tcPr>
            <w:tcW w:w="6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学</w:t>
            </w:r>
          </w:p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生</w:t>
            </w:r>
          </w:p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公</w:t>
            </w:r>
          </w:p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寓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75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是否违规使用大功率电器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76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天台、护栏是否存在安全隐患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77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消防通道是否畅通，安全出口有明显的指示标志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78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消防设施、设备是否完好包括（消防栓、灭火器、应急灯、指示牌、防火门、卷帘门、烟感、手报按钮、广播、警铃、消防电话等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79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空调机（室内外）、电风扇吊挂情况是否正常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80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安防监控、门禁是否正常工作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81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是否按要求落实网格化管理并保存有相关的记录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8869D8" w:rsidTr="002A5F45">
        <w:trPr>
          <w:trHeight w:val="477"/>
          <w:jc w:val="center"/>
        </w:trPr>
        <w:tc>
          <w:tcPr>
            <w:tcW w:w="6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小</w:t>
            </w:r>
          </w:p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卖</w:t>
            </w:r>
          </w:p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82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是否依法获得经营许可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477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83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是否按要求落实网格化管理并保存有相关的记录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477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84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是否</w:t>
            </w:r>
            <w:r>
              <w:rPr>
                <w:rFonts w:ascii="宋体" w:hAnsi="宋体"/>
                <w:sz w:val="28"/>
                <w:szCs w:val="28"/>
              </w:rPr>
              <w:t>存在车辆乱停乱放情况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85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是否按要求配备消防器材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b/>
                <w:bCs/>
                <w:kern w:val="0"/>
                <w:sz w:val="28"/>
                <w:szCs w:val="28"/>
              </w:rPr>
              <w:t>工地</w:t>
            </w:r>
            <w:r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  <w:t>施工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86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安全</w:t>
            </w:r>
            <w:r>
              <w:rPr>
                <w:rFonts w:ascii="宋体" w:hAnsi="宋体"/>
                <w:sz w:val="28"/>
                <w:szCs w:val="28"/>
              </w:rPr>
              <w:t>生产责任</w:t>
            </w:r>
            <w:r>
              <w:rPr>
                <w:rFonts w:ascii="宋体" w:hAnsi="宋体" w:hint="eastAsia"/>
                <w:sz w:val="28"/>
                <w:szCs w:val="28"/>
              </w:rPr>
              <w:t>制</w:t>
            </w:r>
            <w:r>
              <w:rPr>
                <w:rFonts w:ascii="宋体" w:hAnsi="宋体"/>
                <w:sz w:val="28"/>
                <w:szCs w:val="28"/>
              </w:rPr>
              <w:t>是否落实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87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安全防范</w:t>
            </w:r>
            <w:r>
              <w:rPr>
                <w:rFonts w:ascii="宋体" w:hAnsi="宋体"/>
                <w:sz w:val="28"/>
                <w:szCs w:val="28"/>
              </w:rPr>
              <w:t>措施是否</w:t>
            </w:r>
            <w:r>
              <w:rPr>
                <w:rFonts w:ascii="宋体" w:hAnsi="宋体" w:hint="eastAsia"/>
                <w:sz w:val="28"/>
                <w:szCs w:val="28"/>
              </w:rPr>
              <w:t>完善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88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是否</w:t>
            </w:r>
            <w:r>
              <w:rPr>
                <w:rFonts w:ascii="宋体" w:hAnsi="宋体"/>
                <w:sz w:val="28"/>
                <w:szCs w:val="28"/>
              </w:rPr>
              <w:t>存在不文明施工的</w:t>
            </w:r>
            <w:r>
              <w:rPr>
                <w:rFonts w:ascii="宋体" w:hAnsi="宋体" w:hint="eastAsia"/>
                <w:sz w:val="28"/>
                <w:szCs w:val="28"/>
              </w:rPr>
              <w:t>情况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89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工人</w:t>
            </w:r>
            <w:r>
              <w:rPr>
                <w:rFonts w:ascii="宋体" w:hAnsi="宋体"/>
                <w:sz w:val="28"/>
                <w:szCs w:val="28"/>
              </w:rPr>
              <w:t>管理是否</w:t>
            </w:r>
            <w:r>
              <w:rPr>
                <w:rFonts w:ascii="宋体" w:hAnsi="宋体" w:hint="eastAsia"/>
                <w:sz w:val="28"/>
                <w:szCs w:val="28"/>
              </w:rPr>
              <w:t>正规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0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b/>
                <w:bCs/>
                <w:kern w:val="0"/>
                <w:sz w:val="28"/>
                <w:szCs w:val="28"/>
              </w:rPr>
              <w:t>卫生</w:t>
            </w:r>
            <w:r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  <w:t>防疫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90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疫情防控</w:t>
            </w:r>
            <w:r>
              <w:rPr>
                <w:rFonts w:ascii="宋体" w:hAnsi="宋体" w:hint="eastAsia"/>
                <w:sz w:val="28"/>
                <w:szCs w:val="28"/>
              </w:rPr>
              <w:t>措施</w:t>
            </w:r>
            <w:r>
              <w:rPr>
                <w:rFonts w:ascii="宋体" w:hAnsi="宋体"/>
                <w:sz w:val="28"/>
                <w:szCs w:val="28"/>
              </w:rPr>
              <w:t>是否落实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91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传染</w:t>
            </w:r>
            <w:r>
              <w:rPr>
                <w:rFonts w:ascii="宋体" w:hAnsi="宋体"/>
                <w:sz w:val="28"/>
                <w:szCs w:val="28"/>
              </w:rPr>
              <w:t>病监控</w:t>
            </w:r>
            <w:r>
              <w:rPr>
                <w:rFonts w:ascii="宋体" w:hAnsi="宋体" w:hint="eastAsia"/>
                <w:sz w:val="28"/>
                <w:szCs w:val="28"/>
              </w:rPr>
              <w:t>、</w:t>
            </w:r>
            <w:r>
              <w:rPr>
                <w:rFonts w:ascii="宋体" w:hAnsi="宋体"/>
                <w:sz w:val="28"/>
                <w:szCs w:val="28"/>
              </w:rPr>
              <w:t>防控及报告制度</w:t>
            </w:r>
            <w:r>
              <w:rPr>
                <w:rFonts w:ascii="宋体" w:hAnsi="宋体" w:hint="eastAsia"/>
                <w:sz w:val="28"/>
                <w:szCs w:val="28"/>
              </w:rPr>
              <w:t>是否</w:t>
            </w:r>
            <w:r>
              <w:rPr>
                <w:rFonts w:ascii="宋体" w:hAnsi="宋体"/>
                <w:sz w:val="28"/>
                <w:szCs w:val="28"/>
              </w:rPr>
              <w:t>落实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0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  <w:t>交通</w:t>
            </w:r>
            <w:r>
              <w:rPr>
                <w:rFonts w:ascii="宋体" w:hAnsi="宋体" w:cs="Times New Roman" w:hint="eastAsia"/>
                <w:b/>
                <w:bCs/>
                <w:kern w:val="0"/>
                <w:sz w:val="28"/>
                <w:szCs w:val="28"/>
              </w:rPr>
              <w:t>安全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92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是否</w:t>
            </w:r>
            <w:r>
              <w:rPr>
                <w:rFonts w:ascii="宋体" w:hAnsi="宋体"/>
                <w:sz w:val="28"/>
                <w:szCs w:val="28"/>
              </w:rPr>
              <w:t>存在车辆乱停乱放情况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93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是否</w:t>
            </w:r>
            <w:r>
              <w:rPr>
                <w:rFonts w:ascii="宋体" w:hAnsi="宋体"/>
                <w:sz w:val="28"/>
                <w:szCs w:val="28"/>
              </w:rPr>
              <w:t>存在</w:t>
            </w:r>
            <w:r>
              <w:rPr>
                <w:rFonts w:ascii="宋体" w:hAnsi="宋体" w:hint="eastAsia"/>
                <w:sz w:val="28"/>
                <w:szCs w:val="28"/>
              </w:rPr>
              <w:t>校内</w:t>
            </w:r>
            <w:r>
              <w:rPr>
                <w:rFonts w:ascii="宋体" w:hAnsi="宋体"/>
                <w:sz w:val="28"/>
                <w:szCs w:val="28"/>
              </w:rPr>
              <w:t>超速行程、违规</w:t>
            </w:r>
            <w:r>
              <w:rPr>
                <w:rFonts w:ascii="宋体" w:hAnsi="宋体" w:hint="eastAsia"/>
                <w:sz w:val="28"/>
                <w:szCs w:val="28"/>
              </w:rPr>
              <w:t>驾驶</w:t>
            </w:r>
            <w:r>
              <w:rPr>
                <w:rFonts w:ascii="宋体" w:hAnsi="宋体"/>
                <w:sz w:val="28"/>
                <w:szCs w:val="28"/>
              </w:rPr>
              <w:t>电动自行车等情况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94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校园</w:t>
            </w:r>
            <w:r>
              <w:rPr>
                <w:rFonts w:ascii="宋体" w:hAnsi="宋体"/>
                <w:sz w:val="28"/>
                <w:szCs w:val="28"/>
              </w:rPr>
              <w:t>交通标示是否</w:t>
            </w:r>
            <w:r>
              <w:rPr>
                <w:rFonts w:ascii="宋体" w:hAnsi="宋体" w:hint="eastAsia"/>
                <w:sz w:val="28"/>
                <w:szCs w:val="28"/>
              </w:rPr>
              <w:t>清晰完好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309"/>
          <w:jc w:val="center"/>
        </w:trPr>
        <w:tc>
          <w:tcPr>
            <w:tcW w:w="60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b/>
                <w:bCs/>
                <w:kern w:val="0"/>
                <w:sz w:val="28"/>
                <w:szCs w:val="28"/>
              </w:rPr>
              <w:t>校园</w:t>
            </w:r>
            <w:r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  <w:lastRenderedPageBreak/>
              <w:t>治安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lastRenderedPageBreak/>
              <w:t>95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外来</w:t>
            </w:r>
            <w:r>
              <w:rPr>
                <w:rFonts w:ascii="宋体" w:hAnsi="宋体"/>
                <w:sz w:val="28"/>
                <w:szCs w:val="28"/>
              </w:rPr>
              <w:t>人员进校是否报备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96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校园</w:t>
            </w:r>
            <w:r>
              <w:rPr>
                <w:rFonts w:ascii="宋体" w:hAnsi="宋体"/>
                <w:sz w:val="28"/>
                <w:szCs w:val="28"/>
              </w:rPr>
              <w:t>监控</w:t>
            </w:r>
            <w:r>
              <w:rPr>
                <w:rFonts w:ascii="宋体" w:hAnsi="宋体" w:hint="eastAsia"/>
                <w:sz w:val="28"/>
                <w:szCs w:val="28"/>
              </w:rPr>
              <w:t>、</w:t>
            </w:r>
            <w:r>
              <w:rPr>
                <w:rFonts w:ascii="宋体" w:hAnsi="宋体"/>
                <w:sz w:val="28"/>
                <w:szCs w:val="28"/>
              </w:rPr>
              <w:t>道闸等技防设施</w:t>
            </w:r>
            <w:r>
              <w:rPr>
                <w:rFonts w:ascii="宋体" w:hAnsi="宋体" w:hint="eastAsia"/>
                <w:sz w:val="28"/>
                <w:szCs w:val="28"/>
              </w:rPr>
              <w:t>设备</w:t>
            </w:r>
            <w:r>
              <w:rPr>
                <w:rFonts w:ascii="宋体" w:hAnsi="宋体"/>
                <w:sz w:val="28"/>
                <w:szCs w:val="28"/>
              </w:rPr>
              <w:t>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97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校园</w:t>
            </w:r>
            <w:r>
              <w:rPr>
                <w:rFonts w:ascii="宋体" w:hAnsi="宋体"/>
                <w:sz w:val="28"/>
                <w:szCs w:val="28"/>
              </w:rPr>
              <w:t>保安队伍是否按要求落实值班执勤制度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98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门岗、中控室设备设施是否正常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305"/>
          <w:jc w:val="center"/>
        </w:trPr>
        <w:tc>
          <w:tcPr>
            <w:tcW w:w="60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  <w:t>消防安全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99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消防</w:t>
            </w:r>
            <w:r>
              <w:rPr>
                <w:rFonts w:ascii="宋体" w:hAnsi="宋体"/>
                <w:sz w:val="28"/>
                <w:szCs w:val="28"/>
              </w:rPr>
              <w:t>设施设备是否完好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100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是否</w:t>
            </w:r>
            <w:r>
              <w:rPr>
                <w:rFonts w:ascii="宋体" w:hAnsi="宋体"/>
                <w:sz w:val="28"/>
                <w:szCs w:val="28"/>
              </w:rPr>
              <w:t>按要求</w:t>
            </w:r>
            <w:r>
              <w:rPr>
                <w:rFonts w:ascii="宋体" w:hAnsi="宋体" w:hint="eastAsia"/>
                <w:sz w:val="28"/>
                <w:szCs w:val="28"/>
              </w:rPr>
              <w:t>进行</w:t>
            </w:r>
            <w:r>
              <w:rPr>
                <w:rFonts w:ascii="宋体" w:hAnsi="宋体"/>
                <w:sz w:val="28"/>
                <w:szCs w:val="28"/>
              </w:rPr>
              <w:t>巡查并做好台账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101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消防</w:t>
            </w:r>
            <w:r>
              <w:rPr>
                <w:rFonts w:ascii="宋体" w:hAnsi="宋体"/>
                <w:sz w:val="28"/>
                <w:szCs w:val="28"/>
              </w:rPr>
              <w:t>通道是否堵塞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0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jc w:val="center"/>
              <w:rPr>
                <w:rFonts w:ascii="宋体" w:hAnsi="宋体" w:cs="Times New Roman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Times New Roman" w:hint="eastAsia"/>
                <w:b/>
                <w:bCs/>
                <w:kern w:val="0"/>
                <w:sz w:val="28"/>
                <w:szCs w:val="28"/>
              </w:rPr>
              <w:t>森林</w:t>
            </w:r>
            <w:r>
              <w:rPr>
                <w:rFonts w:ascii="宋体" w:hAnsi="宋体" w:cs="Times New Roman"/>
                <w:b/>
                <w:bCs/>
                <w:kern w:val="0"/>
                <w:sz w:val="28"/>
                <w:szCs w:val="28"/>
              </w:rPr>
              <w:t>防火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102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护林</w:t>
            </w:r>
            <w:proofErr w:type="gramStart"/>
            <w:r>
              <w:rPr>
                <w:rFonts w:ascii="宋体" w:hAnsi="宋体"/>
                <w:sz w:val="28"/>
                <w:szCs w:val="28"/>
              </w:rPr>
              <w:t>岗</w:t>
            </w:r>
            <w:r>
              <w:rPr>
                <w:rFonts w:ascii="宋体" w:hAnsi="宋体" w:hint="eastAsia"/>
                <w:sz w:val="28"/>
                <w:szCs w:val="28"/>
              </w:rPr>
              <w:t>是否</w:t>
            </w:r>
            <w:proofErr w:type="gramEnd"/>
            <w:r>
              <w:rPr>
                <w:rFonts w:ascii="宋体" w:hAnsi="宋体" w:hint="eastAsia"/>
                <w:sz w:val="28"/>
                <w:szCs w:val="28"/>
              </w:rPr>
              <w:t>按</w:t>
            </w:r>
            <w:r>
              <w:rPr>
                <w:rFonts w:ascii="宋体" w:hAnsi="宋体"/>
                <w:sz w:val="28"/>
                <w:szCs w:val="28"/>
              </w:rPr>
              <w:t>要求值班执勤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103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森林</w:t>
            </w:r>
            <w:r>
              <w:rPr>
                <w:rFonts w:ascii="宋体" w:hAnsi="宋体"/>
                <w:sz w:val="28"/>
                <w:szCs w:val="28"/>
              </w:rPr>
              <w:t>防火设施设备是否完好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8869D8" w:rsidTr="002A5F45">
        <w:trPr>
          <w:trHeight w:val="245"/>
          <w:jc w:val="center"/>
        </w:trPr>
        <w:tc>
          <w:tcPr>
            <w:tcW w:w="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widowControl/>
              <w:jc w:val="center"/>
              <w:rPr>
                <w:rFonts w:ascii="宋体" w:hAnsi="宋体" w:cs="Times New Roman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>104</w:t>
            </w:r>
          </w:p>
        </w:tc>
        <w:tc>
          <w:tcPr>
            <w:tcW w:w="5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是否</w:t>
            </w:r>
            <w:r>
              <w:rPr>
                <w:rFonts w:ascii="宋体" w:hAnsi="宋体"/>
                <w:sz w:val="28"/>
                <w:szCs w:val="28"/>
              </w:rPr>
              <w:t>做好</w:t>
            </w:r>
            <w:r>
              <w:rPr>
                <w:rFonts w:ascii="宋体" w:hAnsi="宋体" w:hint="eastAsia"/>
                <w:sz w:val="28"/>
                <w:szCs w:val="28"/>
              </w:rPr>
              <w:t>巡查</w:t>
            </w:r>
            <w:r>
              <w:rPr>
                <w:rFonts w:ascii="宋体" w:hAnsi="宋体"/>
                <w:sz w:val="28"/>
                <w:szCs w:val="28"/>
              </w:rPr>
              <w:t>及人员进出山林的台账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2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9D8" w:rsidRDefault="008869D8" w:rsidP="002A5F45">
            <w:pPr>
              <w:snapToGrid w:val="0"/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</w:tbl>
    <w:p w:rsidR="008869D8" w:rsidRDefault="008869D8" w:rsidP="008869D8">
      <w:pPr>
        <w:spacing w:line="560" w:lineRule="exact"/>
        <w:jc w:val="both"/>
        <w:rPr>
          <w:rFonts w:ascii="仿宋" w:eastAsia="仿宋" w:hAnsi="仿宋" w:hint="eastAsia"/>
          <w:sz w:val="32"/>
          <w:szCs w:val="32"/>
        </w:rPr>
      </w:pPr>
    </w:p>
    <w:p w:rsidR="0029599F" w:rsidRPr="008869D8" w:rsidRDefault="0029599F" w:rsidP="008869D8">
      <w:pPr>
        <w:rPr>
          <w:rFonts w:hint="eastAsia"/>
        </w:rPr>
      </w:pPr>
    </w:p>
    <w:sectPr w:rsidR="0029599F" w:rsidRPr="008869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3CB"/>
    <w:rsid w:val="00286F18"/>
    <w:rsid w:val="0029599F"/>
    <w:rsid w:val="005243CB"/>
    <w:rsid w:val="00886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A859485-49D4-44F4-B6E3-282ACD224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869D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5243CB"/>
    <w:pPr>
      <w:spacing w:after="0" w:line="240" w:lineRule="auto"/>
    </w:pPr>
    <w:rPr>
      <w:kern w:val="0"/>
      <w:sz w:val="20"/>
      <w:szCs w:val="2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458</Words>
  <Characters>2615</Characters>
  <Application>Microsoft Office Word</Application>
  <DocSecurity>0</DocSecurity>
  <Lines>21</Lines>
  <Paragraphs>6</Paragraphs>
  <ScaleCrop>false</ScaleCrop>
  <Company/>
  <LinksUpToDate>false</LinksUpToDate>
  <CharactersWithSpaces>3067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1420807587@qq.com</dc:creator>
  <cp:keywords/>
  <dc:description/>
  <cp:lastModifiedBy>1420807587@qq.com</cp:lastModifiedBy>
  <cp:revision>2</cp:revision>
  <dcterms:created xsi:type="dcterms:W3CDTF">2024-12-25T07:11:00Z</dcterms:created>
  <dcterms:modified xsi:type="dcterms:W3CDTF">2024-12-25T07:11:00Z</dcterms:modified>
</cp:coreProperties>
</file>