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line="360" w:lineRule="auto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A4A4A"/>
          <w:spacing w:val="0"/>
          <w:sz w:val="30"/>
          <w:szCs w:val="30"/>
          <w:shd w:val="clear" w:fill="FFFFFF"/>
        </w:rPr>
      </w:pPr>
      <w:r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A4A4A"/>
          <w:spacing w:val="0"/>
          <w:sz w:val="30"/>
          <w:szCs w:val="30"/>
          <w:shd w:val="clear" w:fill="FFFFFF"/>
        </w:rPr>
        <w:t>暨南大学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A4A4A"/>
          <w:spacing w:val="0"/>
          <w:sz w:val="30"/>
          <w:szCs w:val="30"/>
          <w:shd w:val="clear" w:fill="FFFFFF"/>
          <w:lang w:val="en-US" w:eastAsia="zh-CN"/>
        </w:rPr>
        <w:t>珠海校区</w:t>
      </w:r>
      <w:r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A4A4A"/>
          <w:spacing w:val="0"/>
          <w:sz w:val="30"/>
          <w:szCs w:val="30"/>
          <w:shd w:val="clear" w:fill="FFFFFF"/>
        </w:rPr>
        <w:t>第二届“雷霆杯”创新创业大赛</w:t>
      </w:r>
    </w:p>
    <w:p>
      <w:pPr>
        <w:keepNext w:val="0"/>
        <w:keepLines w:val="0"/>
        <w:widowControl/>
        <w:suppressLineNumbers w:val="0"/>
        <w:spacing w:line="360" w:lineRule="auto"/>
        <w:jc w:val="center"/>
        <w:rPr>
          <w:rFonts w:hint="default" w:ascii="微软雅黑" w:hAnsi="微软雅黑" w:eastAsia="微软雅黑" w:cs="微软雅黑"/>
          <w:b/>
          <w:bCs/>
          <w:i w:val="0"/>
          <w:iCs w:val="0"/>
          <w:caps w:val="0"/>
          <w:color w:val="4A4A4A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A4A4A"/>
          <w:spacing w:val="0"/>
          <w:sz w:val="30"/>
          <w:szCs w:val="30"/>
          <w:shd w:val="clear" w:fill="FFFFFF"/>
          <w:lang w:val="en-US" w:eastAsia="zh-CN"/>
        </w:rPr>
        <w:t>报名参赛指南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b w:val="0"/>
          <w:bCs w:val="0"/>
          <w:color w:val="FF0000"/>
          <w:sz w:val="24"/>
          <w:szCs w:val="24"/>
          <w:lang w:val="en-US"/>
        </w:rPr>
      </w:pPr>
      <w:r>
        <w:rPr>
          <w:rFonts w:hint="eastAsia" w:ascii="宋体" w:hAnsi="宋体" w:eastAsia="宋体" w:cs="宋体"/>
          <w:b w:val="0"/>
          <w:bCs w:val="0"/>
          <w:color w:val="FF0000"/>
          <w:sz w:val="24"/>
          <w:szCs w:val="24"/>
          <w:lang w:val="en-US" w:eastAsia="zh-CN"/>
        </w:rPr>
        <w:t>温馨提示：建议使用谷歌浏览器</w:t>
      </w:r>
      <w:bookmarkStart w:id="0" w:name="_GoBack"/>
      <w:bookmarkEnd w:id="0"/>
    </w:p>
    <w:p>
      <w:pPr>
        <w:spacing w:line="360" w:lineRule="auto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步骤一、注册登陆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1、登陆报名网址，如图1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https://cc.moocollege.com/#/details?id=17512</w:t>
      </w:r>
    </w:p>
    <w:p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drawing>
          <wp:inline distT="0" distB="0" distL="114300" distR="114300">
            <wp:extent cx="5274310" cy="2720975"/>
            <wp:effectExtent l="0" t="0" r="2540" b="3175"/>
            <wp:docPr id="21" name="图片 21" descr="863992f4146b855afe9d6d3ceaaca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863992f4146b855afe9d6d3ceaacae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20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0" w:leftChars="0" w:right="0" w:rightChars="0" w:firstLine="0" w:firstLineChars="0"/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图1</w:t>
      </w:r>
    </w:p>
    <w:p>
      <w:pPr>
        <w:numPr>
          <w:ilvl w:val="0"/>
          <w:numId w:val="1"/>
        </w:numPr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新用户先注册账号(</w:t>
      </w:r>
      <w:r>
        <w:rPr>
          <w:rFonts w:hint="eastAsia" w:ascii="宋体" w:hAnsi="宋体" w:eastAsia="宋体" w:cs="宋体"/>
          <w:color w:val="FF0000"/>
          <w:sz w:val="24"/>
          <w:szCs w:val="24"/>
          <w:lang w:val="en-US" w:eastAsia="zh-CN"/>
        </w:rPr>
        <w:t>选择个人注册使用手机号注册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），后登陆，账号是手机号，密码是自己设定的密码或者初始密码是手机号码后六位如图2；若已有账户，直接登陆即可，如图3；若密码忘记可以使用短信验证码登陆。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br w:type="textWrapping"/>
      </w:r>
      <w:r>
        <w:rPr>
          <w:rFonts w:hint="eastAsia" w:ascii="宋体" w:hAnsi="宋体" w:eastAsia="宋体" w:cs="宋体"/>
          <w:color w:val="FF0000"/>
          <w:sz w:val="24"/>
          <w:szCs w:val="24"/>
          <w:lang w:val="en-US" w:eastAsia="zh-CN"/>
        </w:rPr>
        <w:t>注意：国内参赛选手使用手机号注册，港澳同学没有大陆手机号可使用邮箱号注册。</w:t>
      </w:r>
    </w:p>
    <w:p>
      <w:pPr>
        <w:ind w:left="0" w:leftChars="0" w:right="0" w:rightChars="0" w:firstLine="0" w:firstLineChars="0"/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114300" distR="114300">
            <wp:extent cx="2405380" cy="2437130"/>
            <wp:effectExtent l="0" t="0" r="13970" b="127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405380" cy="2437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 w:leftChars="0" w:right="0" w:rightChars="0" w:firstLine="0" w:firstLineChars="0"/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图2</w:t>
      </w:r>
    </w:p>
    <w:p>
      <w:pPr>
        <w:ind w:left="0" w:leftChars="0" w:right="0" w:rightChars="0" w:firstLine="0" w:firstLineChars="0"/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114300" distR="114300">
            <wp:extent cx="3927475" cy="3640455"/>
            <wp:effectExtent l="0" t="0" r="15875" b="1714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927475" cy="3640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 w:leftChars="0" w:right="0" w:rightChars="0" w:firstLine="0" w:firstLineChars="0"/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图3</w:t>
      </w:r>
    </w:p>
    <w:p>
      <w:pPr>
        <w:spacing w:line="360" w:lineRule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3、队长完善个人信息（新用户登陆报名网址点击立即报名会提示需要完善个人信息），按照提示去完善即可，如图4，5。</w:t>
      </w:r>
    </w:p>
    <w:p>
      <w:pPr>
        <w:ind w:left="0" w:leftChars="0" w:right="0" w:rightChars="0" w:firstLine="0" w:firstLineChars="0"/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drawing>
          <wp:inline distT="0" distB="0" distL="114300" distR="114300">
            <wp:extent cx="5270500" cy="2199005"/>
            <wp:effectExtent l="0" t="0" r="6350" b="1079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199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 w:leftChars="0" w:right="0" w:rightChars="0" w:firstLine="0" w:firstLineChars="0"/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图4</w:t>
      </w:r>
    </w:p>
    <w:p>
      <w:pPr>
        <w:ind w:left="0" w:leftChars="0" w:right="0" w:rightChars="0" w:firstLine="0" w:firstLineChars="0"/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drawing>
          <wp:inline distT="0" distB="0" distL="114300" distR="114300">
            <wp:extent cx="5274310" cy="6276975"/>
            <wp:effectExtent l="0" t="0" r="2540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27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 w:leftChars="0" w:right="0" w:rightChars="0" w:firstLine="0" w:firstLineChars="0"/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图5</w:t>
      </w:r>
    </w:p>
    <w:p>
      <w:pPr>
        <w:spacing w:line="360" w:lineRule="auto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步骤二、报名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FF0000"/>
          <w:kern w:val="0"/>
          <w:sz w:val="24"/>
          <w:szCs w:val="24"/>
          <w:highlight w:val="none"/>
          <w:lang w:val="en-US" w:eastAsia="zh-CN" w:bidi="ar"/>
        </w:rPr>
        <w:t>注意：报名操作只由（领队即队长）操作完成；团队成员和指导老师无需报名和注册，只需登录系统完善个人信息即可。</w:t>
      </w:r>
      <w:r>
        <w:rPr>
          <w:rFonts w:hint="eastAsia" w:ascii="宋体" w:hAnsi="宋体" w:eastAsia="宋体" w:cs="宋体"/>
          <w:color w:val="FF0000"/>
          <w:kern w:val="0"/>
          <w:sz w:val="24"/>
          <w:szCs w:val="24"/>
          <w:lang w:val="en-US" w:eastAsia="zh-CN" w:bidi="ar"/>
        </w:rPr>
        <w:t xml:space="preserve"> </w:t>
      </w:r>
    </w:p>
    <w:p>
      <w:pPr>
        <w:numPr>
          <w:ilvl w:val="0"/>
          <w:numId w:val="2"/>
        </w:numPr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队长个人信息完善之后，点击立即报名，填写团队报名信息，如图6。</w:t>
      </w:r>
    </w:p>
    <w:p>
      <w:pPr>
        <w:spacing w:line="240" w:lineRule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①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赛项:该比赛中有多个分类竞赛，请选择对应要参加的组别。</w:t>
      </w:r>
    </w:p>
    <w:p>
      <w:pPr>
        <w:spacing w:line="24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②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队伍名：输入团队名称。</w:t>
      </w:r>
    </w:p>
    <w:p>
      <w:pPr>
        <w:spacing w:line="360" w:lineRule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③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队长：系统默认登陆系统报名的人为团队队长，可在队长编辑内调整成其它人。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④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指导老师：输入指导老师信息，手机号码和姓名要对应，请按照真实填写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⑤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团队成员：输入团队成员信息，手机号码和姓名要对应，请按照真实填写</w:t>
      </w:r>
    </w:p>
    <w:p>
      <w:pPr>
        <w:spacing w:line="360" w:lineRule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⑥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填写完毕之后，点击提交</w:t>
      </w:r>
    </w:p>
    <w:p>
      <w:pPr>
        <w:ind w:left="0" w:leftChars="0" w:right="0" w:rightChars="0" w:firstLine="0" w:firstLineChars="0"/>
        <w:jc w:val="center"/>
      </w:pPr>
      <w:r>
        <w:drawing>
          <wp:inline distT="0" distB="0" distL="114300" distR="114300">
            <wp:extent cx="5267960" cy="1807210"/>
            <wp:effectExtent l="0" t="0" r="8890" b="254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1807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left="0" w:leftChars="0" w:right="0" w:rightChars="0" w:firstLine="0" w:firstLineChars="0"/>
        <w:jc w:val="center"/>
        <w:rPr>
          <w:rFonts w:hint="eastAsia"/>
        </w:rPr>
      </w:pPr>
      <w:r>
        <w:drawing>
          <wp:inline distT="0" distB="0" distL="114300" distR="114300">
            <wp:extent cx="4029710" cy="4081145"/>
            <wp:effectExtent l="0" t="0" r="8890" b="14605"/>
            <wp:docPr id="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029710" cy="408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 w:leftChars="0" w:right="0" w:rightChars="0" w:firstLine="0" w:firstLineChars="0"/>
        <w:jc w:val="center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图6</w:t>
      </w:r>
    </w:p>
    <w:p>
      <w:pPr>
        <w:ind w:left="0" w:leftChars="0" w:right="0" w:rightChars="0" w:firstLine="0" w:firstLineChars="0"/>
        <w:jc w:val="center"/>
        <w:rPr>
          <w:rFonts w:hint="eastAsia" w:ascii="宋体" w:hAnsi="宋体" w:eastAsia="宋体" w:cs="宋体"/>
          <w:sz w:val="24"/>
          <w:szCs w:val="24"/>
        </w:rPr>
      </w:pP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2、队员信息完善（报名信息填写完成之后，团队中若有部分成员个人信息未完善，会出现报名未完成-队员信息未完善），如图7。</w:t>
      </w:r>
    </w:p>
    <w:p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drawing>
          <wp:inline distT="0" distB="0" distL="114300" distR="114300">
            <wp:extent cx="5268595" cy="2157095"/>
            <wp:effectExtent l="0" t="0" r="8255" b="14605"/>
            <wp:docPr id="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157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left="0" w:leftChars="0" w:right="0" w:rightChars="0" w:firstLine="0" w:firstLineChars="0"/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drawing>
          <wp:inline distT="0" distB="0" distL="114300" distR="114300">
            <wp:extent cx="5272405" cy="3592195"/>
            <wp:effectExtent l="0" t="0" r="4445" b="8255"/>
            <wp:docPr id="9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7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592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 w:leftChars="0" w:right="0" w:rightChars="0" w:firstLine="0" w:firstLineChars="0"/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图10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b/>
          <w:bCs/>
          <w:color w:val="FF000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color w:val="FF0000"/>
          <w:sz w:val="24"/>
          <w:szCs w:val="24"/>
          <w:lang w:val="en-US" w:eastAsia="zh-CN"/>
        </w:rPr>
        <w:t>注：团队各成员都需要完善个人信息，</w:t>
      </w:r>
      <w:r>
        <w:rPr>
          <w:rFonts w:hint="eastAsia" w:ascii="宋体" w:hAnsi="宋体" w:eastAsia="宋体" w:cs="宋体"/>
          <w:b w:val="0"/>
          <w:bCs w:val="0"/>
          <w:color w:val="FF0000"/>
          <w:kern w:val="0"/>
          <w:sz w:val="24"/>
          <w:szCs w:val="24"/>
          <w:lang w:val="en-US" w:eastAsia="zh-CN" w:bidi="ar"/>
        </w:rPr>
        <w:t>队长督促队员及指导老师完善信息。登录账号是上述图6中报名时填写的队员/指导老师手机号，初始密码是手机号后六位数。</w:t>
      </w:r>
    </w:p>
    <w:p>
      <w:pPr>
        <w:spacing w:line="360" w:lineRule="auto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如何完善个人信息，具体操作步骤如下: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①队员登陆：https://cc.moocollege.com/#/details?id=17512</w:t>
      </w:r>
    </w:p>
    <w:p>
      <w:pPr>
        <w:spacing w:line="360" w:lineRule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②右上角登陆-账户登陆（账号是报名的参赛手机号）-个人中心-个人设置-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点击右侧的个人信息后面有个下拉箭头-</w:t>
      </w:r>
      <w:r>
        <w:rPr>
          <w:rFonts w:hint="eastAsia" w:ascii="宋体" w:hAnsi="宋体" w:eastAsia="宋体" w:cs="宋体"/>
          <w:color w:val="FF0000"/>
          <w:kern w:val="0"/>
          <w:sz w:val="24"/>
          <w:szCs w:val="24"/>
          <w:lang w:val="en-US" w:eastAsia="zh-CN" w:bidi="ar"/>
        </w:rPr>
        <w:t>填写带星号的栏目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-保存，如图11。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color w:val="FF0000"/>
          <w:kern w:val="0"/>
          <w:sz w:val="24"/>
          <w:szCs w:val="24"/>
          <w:lang w:val="en-US" w:eastAsia="zh-CN" w:bidi="ar"/>
        </w:rPr>
        <w:t>注意：队长和团队成员均需各自登陆参赛账号补充完善个人信息，指导老师可完善也可以不完善，不做强制性要求，不影响参赛。</w:t>
      </w:r>
    </w:p>
    <w:p>
      <w:pPr>
        <w:keepNext w:val="0"/>
        <w:keepLines w:val="0"/>
        <w:widowControl/>
        <w:suppressLineNumbers w:val="0"/>
        <w:ind w:left="0" w:leftChars="0" w:right="0" w:rightChars="0" w:firstLine="0" w:firstLineChars="0"/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114300" distR="114300">
            <wp:extent cx="5266055" cy="2781300"/>
            <wp:effectExtent l="0" t="0" r="10795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278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114300" distR="114300">
            <wp:extent cx="5273675" cy="2425065"/>
            <wp:effectExtent l="0" t="0" r="3175" b="1333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425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left="0" w:leftChars="0" w:right="0" w:rightChars="0" w:firstLine="0" w:firstLineChars="0"/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drawing>
          <wp:inline distT="0" distB="0" distL="114300" distR="114300">
            <wp:extent cx="5274310" cy="6276975"/>
            <wp:effectExtent l="0" t="0" r="2540" b="9525"/>
            <wp:docPr id="10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8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27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 w:leftChars="0" w:right="0" w:rightChars="0" w:firstLine="0" w:firstLineChars="0"/>
        <w:jc w:val="center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图11</w:t>
      </w:r>
    </w:p>
    <w:p>
      <w:pPr>
        <w:spacing w:line="360" w:lineRule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3、上传报名表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待团队成员完成个人信息完善之后，报名状态为“报名未完成-报名表未提交”如图12。</w:t>
      </w:r>
    </w:p>
    <w:p>
      <w:pPr>
        <w:spacing w:line="360" w:lineRule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点击提交报名表按钮，上传报名表即可，如图13。</w:t>
      </w:r>
    </w:p>
    <w:p>
      <w:pPr>
        <w:spacing w:line="360" w:lineRule="auto"/>
        <w:jc w:val="center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drawing>
          <wp:inline distT="0" distB="0" distL="114300" distR="114300">
            <wp:extent cx="4561840" cy="1956435"/>
            <wp:effectExtent l="0" t="0" r="10160" b="5715"/>
            <wp:docPr id="11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9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561840" cy="1956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图12</w:t>
      </w:r>
    </w:p>
    <w:p>
      <w:pPr>
        <w:spacing w:line="360" w:lineRule="auto"/>
        <w:jc w:val="center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drawing>
          <wp:inline distT="0" distB="0" distL="114300" distR="114300">
            <wp:extent cx="5266690" cy="2047875"/>
            <wp:effectExtent l="0" t="0" r="10160" b="9525"/>
            <wp:docPr id="12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0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047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114300" distR="114300">
            <wp:extent cx="3867785" cy="3816350"/>
            <wp:effectExtent l="0" t="0" r="18415" b="12700"/>
            <wp:docPr id="13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1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867785" cy="381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图13</w:t>
      </w:r>
    </w:p>
    <w:p>
      <w:pPr>
        <w:numPr>
          <w:ilvl w:val="0"/>
          <w:numId w:val="0"/>
        </w:numPr>
        <w:spacing w:line="360" w:lineRule="auto"/>
        <w:ind w:leftChars="0"/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4、等待审核报名表，报名状态为“报名未完成-报名表审核中”，如图14。</w:t>
      </w:r>
    </w:p>
    <w:p>
      <w:pPr>
        <w:numPr>
          <w:ilvl w:val="0"/>
          <w:numId w:val="0"/>
        </w:numPr>
        <w:spacing w:line="360" w:lineRule="auto"/>
        <w:ind w:leftChars="0"/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报名表提交后，竞赛负责人会及时审核报名表，参赛者请耐心等待，审核通过后才可进行下一步操作。</w:t>
      </w:r>
    </w:p>
    <w:p>
      <w:pPr>
        <w:numPr>
          <w:ilvl w:val="0"/>
          <w:numId w:val="0"/>
        </w:numPr>
        <w:spacing w:line="360" w:lineRule="auto"/>
        <w:ind w:leftChars="0"/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drawing>
          <wp:inline distT="0" distB="0" distL="114300" distR="114300">
            <wp:extent cx="5271135" cy="2277745"/>
            <wp:effectExtent l="0" t="0" r="5715" b="8255"/>
            <wp:docPr id="16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2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277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spacing w:line="360" w:lineRule="auto"/>
        <w:ind w:leftChars="0"/>
        <w:jc w:val="center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图14</w:t>
      </w:r>
    </w:p>
    <w:p>
      <w:pPr>
        <w:numPr>
          <w:ilvl w:val="0"/>
          <w:numId w:val="0"/>
        </w:numPr>
        <w:spacing w:line="360" w:lineRule="auto"/>
        <w:ind w:leftChars="0"/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5、报名成功</w:t>
      </w:r>
    </w:p>
    <w:p>
      <w:pPr>
        <w:numPr>
          <w:ilvl w:val="0"/>
          <w:numId w:val="0"/>
        </w:numPr>
        <w:spacing w:line="360" w:lineRule="auto"/>
        <w:ind w:leftChars="0"/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报名表审核通过后，报名成功，如图15，可进行下一步上传作品。</w:t>
      </w:r>
    </w:p>
    <w:p>
      <w:pPr>
        <w:numPr>
          <w:ilvl w:val="0"/>
          <w:numId w:val="0"/>
        </w:numPr>
        <w:spacing w:line="360" w:lineRule="auto"/>
        <w:ind w:leftChars="0"/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drawing>
          <wp:inline distT="0" distB="0" distL="114300" distR="114300">
            <wp:extent cx="5269230" cy="2218690"/>
            <wp:effectExtent l="0" t="0" r="7620" b="10160"/>
            <wp:docPr id="17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3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218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spacing w:line="360" w:lineRule="auto"/>
        <w:ind w:leftChars="0"/>
        <w:jc w:val="center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图15</w:t>
      </w:r>
    </w:p>
    <w:p>
      <w:pPr>
        <w:numPr>
          <w:ilvl w:val="0"/>
          <w:numId w:val="0"/>
        </w:numPr>
        <w:spacing w:line="360" w:lineRule="auto"/>
        <w:ind w:leftChars="0"/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ind w:leftChars="0"/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ind w:leftChars="0"/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ind w:leftChars="0"/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ind w:leftChars="0"/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ind w:leftChars="0"/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步骤三：提交作品</w:t>
      </w:r>
    </w:p>
    <w:p>
      <w:pPr>
        <w:numPr>
          <w:ilvl w:val="0"/>
          <w:numId w:val="3"/>
        </w:numPr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团队状态显示报名成功后才可提交作品，在官网点击提交作品，如图16</w:t>
      </w:r>
    </w:p>
    <w:p>
      <w:pPr>
        <w:numPr>
          <w:ilvl w:val="0"/>
          <w:numId w:val="0"/>
        </w:numPr>
        <w:spacing w:line="360" w:lineRule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drawing>
          <wp:inline distT="0" distB="0" distL="114300" distR="114300">
            <wp:extent cx="5271135" cy="2046605"/>
            <wp:effectExtent l="0" t="0" r="5715" b="10795"/>
            <wp:docPr id="18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4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046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 w:leftChars="0" w:right="0" w:rightChars="0" w:firstLine="0" w:firstLineChars="0"/>
        <w:jc w:val="center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图16</w:t>
      </w:r>
    </w:p>
    <w:p>
      <w:pPr>
        <w:spacing w:line="360" w:lineRule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2、选择赛项，团队名称，点击提交，如图17</w:t>
      </w:r>
    </w:p>
    <w:p>
      <w:pPr>
        <w:ind w:left="0" w:leftChars="0" w:right="0" w:rightChars="0" w:firstLine="0" w:firstLineChars="0"/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drawing>
          <wp:inline distT="0" distB="0" distL="114300" distR="114300">
            <wp:extent cx="5273675" cy="3033395"/>
            <wp:effectExtent l="0" t="0" r="3175" b="14605"/>
            <wp:docPr id="19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5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033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 w:leftChars="0" w:right="0" w:rightChars="0" w:firstLine="0" w:firstLineChars="0"/>
        <w:jc w:val="center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图17</w:t>
      </w:r>
    </w:p>
    <w:p>
      <w:pPr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3、按照作品要求提交相应的附件，提交完成之后点击提交，如图18。</w:t>
      </w:r>
    </w:p>
    <w:p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drawing>
          <wp:inline distT="0" distB="0" distL="114300" distR="114300">
            <wp:extent cx="5263515" cy="3747135"/>
            <wp:effectExtent l="0" t="0" r="13335" b="5715"/>
            <wp:docPr id="20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6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3747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 w:leftChars="0" w:right="0" w:rightChars="0" w:firstLine="0" w:firstLineChars="0"/>
        <w:jc w:val="center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图18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default" w:ascii="宋体" w:hAnsi="宋体" w:eastAsia="宋体" w:cs="宋体"/>
          <w:sz w:val="24"/>
          <w:szCs w:val="24"/>
          <w:lang w:val="en-US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4、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查看提交的作品，点击作品展示，点击自己的作品，如图19。</w:t>
      </w:r>
    </w:p>
    <w:p>
      <w:pPr>
        <w:ind w:left="0" w:leftChars="0" w:right="0" w:rightChars="0" w:firstLine="0" w:firstLineChars="0"/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drawing>
          <wp:inline distT="0" distB="0" distL="114300" distR="114300">
            <wp:extent cx="5273040" cy="3074035"/>
            <wp:effectExtent l="0" t="0" r="3810" b="12065"/>
            <wp:docPr id="22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18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074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图18</w:t>
      </w:r>
    </w:p>
    <w:p>
      <w:pPr>
        <w:numPr>
          <w:ilvl w:val="0"/>
          <w:numId w:val="4"/>
        </w:numPr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修改作品，在提交作品时间范围内，可调整或者删除作品重新上传，以最后一次提交的为准，具体操作如图19。</w:t>
      </w: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jc w:val="both"/>
      </w:pPr>
      <w:r>
        <w:drawing>
          <wp:inline distT="0" distB="0" distL="114300" distR="114300">
            <wp:extent cx="5268595" cy="2879090"/>
            <wp:effectExtent l="0" t="0" r="8255" b="16510"/>
            <wp:docPr id="23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19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879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spacing w:line="360" w:lineRule="auto"/>
        <w:jc w:val="center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图19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D6E9CBE"/>
    <w:multiLevelType w:val="singleLevel"/>
    <w:tmpl w:val="8D6E9CBE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916E146D"/>
    <w:multiLevelType w:val="singleLevel"/>
    <w:tmpl w:val="916E146D"/>
    <w:lvl w:ilvl="0" w:tentative="0">
      <w:start w:val="5"/>
      <w:numFmt w:val="decimal"/>
      <w:suff w:val="nothing"/>
      <w:lvlText w:val="%1、"/>
      <w:lvlJc w:val="left"/>
    </w:lvl>
  </w:abstractNum>
  <w:abstractNum w:abstractNumId="2">
    <w:nsid w:val="FF630A43"/>
    <w:multiLevelType w:val="singleLevel"/>
    <w:tmpl w:val="FF630A43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1A458497"/>
    <w:multiLevelType w:val="singleLevel"/>
    <w:tmpl w:val="1A458497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lhZTdlNzY3OGY4Mzg5OGJhZTRiY2QxYmQwNDRiMDQifQ=="/>
  </w:docVars>
  <w:rsids>
    <w:rsidRoot w:val="4FC32AE0"/>
    <w:rsid w:val="01D4575B"/>
    <w:rsid w:val="022A6766"/>
    <w:rsid w:val="068C4672"/>
    <w:rsid w:val="0B1A7CC0"/>
    <w:rsid w:val="1B8415F5"/>
    <w:rsid w:val="1C84143D"/>
    <w:rsid w:val="20052895"/>
    <w:rsid w:val="29E654E5"/>
    <w:rsid w:val="338D5F9C"/>
    <w:rsid w:val="38DD3F57"/>
    <w:rsid w:val="3B0C1DE5"/>
    <w:rsid w:val="45AD7DEF"/>
    <w:rsid w:val="48C370BF"/>
    <w:rsid w:val="49B02FC2"/>
    <w:rsid w:val="4D406B8F"/>
    <w:rsid w:val="4EC22D7A"/>
    <w:rsid w:val="4FC32AE0"/>
    <w:rsid w:val="5325057D"/>
    <w:rsid w:val="57FC5226"/>
    <w:rsid w:val="5BBE156E"/>
    <w:rsid w:val="5C8D4515"/>
    <w:rsid w:val="67114B86"/>
    <w:rsid w:val="6C942252"/>
    <w:rsid w:val="760C21C2"/>
    <w:rsid w:val="7AC34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6" Type="http://schemas.openxmlformats.org/officeDocument/2006/relationships/fontTable" Target="fontTable.xml"/><Relationship Id="rId25" Type="http://schemas.openxmlformats.org/officeDocument/2006/relationships/numbering" Target="numbering.xml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1163</Words>
  <Characters>1270</Characters>
  <Lines>0</Lines>
  <Paragraphs>0</Paragraphs>
  <TotalTime>91</TotalTime>
  <ScaleCrop>false</ScaleCrop>
  <LinksUpToDate>false</LinksUpToDate>
  <CharactersWithSpaces>1271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2021-08-23T02:23:00Z</dcterms:created>
  <dc:creator>我是李瑶子</dc:creator>
  <cp:lastModifiedBy>张冲</cp:lastModifiedBy>
  <dcterms:modified xsi:type="dcterms:W3CDTF">2023-04-04T08:27:08Z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5CE75B91A301457BAFC220136AE3BA19_13</vt:lpwstr>
  </property>
</Properties>
</file>