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13855" w:type="dxa"/>
        <w:jc w:val="center"/>
        <w:tblLayout w:type="fixed"/>
        <w:tblLook w:val="04A0" w:firstRow="1" w:lastRow="0" w:firstColumn="1" w:lastColumn="0" w:noHBand="0" w:noVBand="1"/>
      </w:tblPr>
      <w:tblGrid>
        <w:gridCol w:w="1180"/>
        <w:gridCol w:w="1335"/>
        <w:gridCol w:w="1007"/>
        <w:gridCol w:w="2962"/>
        <w:gridCol w:w="37"/>
        <w:gridCol w:w="3932"/>
        <w:gridCol w:w="2127"/>
        <w:gridCol w:w="36"/>
        <w:gridCol w:w="1239"/>
      </w:tblGrid>
      <w:tr w:rsidR="004B08F6" w:rsidTr="00466ADC">
        <w:trPr>
          <w:trHeight w:val="298"/>
          <w:jc w:val="center"/>
        </w:trPr>
        <w:tc>
          <w:tcPr>
            <w:tcW w:w="13855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:rsidR="004B08F6" w:rsidRDefault="004B08F6">
            <w:pPr>
              <w:jc w:val="center"/>
              <w:rPr>
                <w:rFonts w:ascii="华文仿宋" w:eastAsia="华文仿宋" w:hAnsi="华文仿宋"/>
                <w:b/>
                <w:sz w:val="20"/>
                <w:szCs w:val="36"/>
              </w:rPr>
            </w:pPr>
          </w:p>
          <w:p w:rsidR="004B08F6" w:rsidRDefault="00E7477F">
            <w:pPr>
              <w:jc w:val="center"/>
              <w:rPr>
                <w:rFonts w:ascii="华文仿宋" w:eastAsia="华文仿宋" w:hAnsi="华文仿宋"/>
                <w:b/>
                <w:sz w:val="36"/>
                <w:szCs w:val="36"/>
              </w:rPr>
            </w:pPr>
            <w:r>
              <w:rPr>
                <w:rFonts w:ascii="华文仿宋" w:eastAsia="华文仿宋" w:hAnsi="华文仿宋" w:hint="eastAsia"/>
                <w:b/>
                <w:sz w:val="36"/>
                <w:szCs w:val="36"/>
              </w:rPr>
              <w:t>XXX</w:t>
            </w:r>
            <w:bookmarkStart w:id="0" w:name="_GoBack"/>
            <w:bookmarkEnd w:id="0"/>
            <w:r w:rsidR="00127231">
              <w:rPr>
                <w:rFonts w:ascii="华文仿宋" w:eastAsia="华文仿宋" w:hAnsi="华文仿宋"/>
                <w:b/>
                <w:sz w:val="36"/>
                <w:szCs w:val="36"/>
              </w:rPr>
              <w:t>大学</w:t>
            </w:r>
            <w:r w:rsidR="00AA322B">
              <w:rPr>
                <w:rFonts w:ascii="华文仿宋" w:eastAsia="华文仿宋" w:hAnsi="华文仿宋"/>
                <w:b/>
                <w:sz w:val="36"/>
                <w:szCs w:val="36"/>
              </w:rPr>
              <w:t>党政管理及教辅部门</w:t>
            </w:r>
            <w:r w:rsidR="00AA322B">
              <w:rPr>
                <w:rFonts w:ascii="华文仿宋" w:eastAsia="华文仿宋" w:hAnsi="华文仿宋" w:hint="eastAsia"/>
                <w:b/>
                <w:sz w:val="36"/>
                <w:szCs w:val="36"/>
              </w:rPr>
              <w:t>内设机构</w:t>
            </w:r>
            <w:r w:rsidR="00AA322B">
              <w:rPr>
                <w:rFonts w:ascii="华文仿宋" w:eastAsia="华文仿宋" w:hAnsi="华文仿宋"/>
                <w:b/>
                <w:sz w:val="36"/>
                <w:szCs w:val="36"/>
              </w:rPr>
              <w:t>、</w:t>
            </w:r>
            <w:r w:rsidR="00AA322B">
              <w:rPr>
                <w:rFonts w:ascii="华文仿宋" w:eastAsia="华文仿宋" w:hAnsi="华文仿宋" w:hint="eastAsia"/>
                <w:b/>
                <w:sz w:val="36"/>
                <w:szCs w:val="36"/>
              </w:rPr>
              <w:t>岗位</w:t>
            </w:r>
            <w:r w:rsidR="00AA322B">
              <w:rPr>
                <w:rFonts w:ascii="华文仿宋" w:eastAsia="华文仿宋" w:hAnsi="华文仿宋"/>
                <w:b/>
                <w:sz w:val="36"/>
                <w:szCs w:val="36"/>
              </w:rPr>
              <w:t>设置及人员配置</w:t>
            </w:r>
            <w:r w:rsidR="00AA322B">
              <w:rPr>
                <w:rFonts w:ascii="华文仿宋" w:eastAsia="华文仿宋" w:hAnsi="华文仿宋" w:hint="eastAsia"/>
                <w:b/>
                <w:sz w:val="36"/>
                <w:szCs w:val="36"/>
              </w:rPr>
              <w:t>统计表</w:t>
            </w:r>
          </w:p>
          <w:p w:rsidR="004B08F6" w:rsidRDefault="00753E5E" w:rsidP="00753E5E">
            <w:pPr>
              <w:rPr>
                <w:rFonts w:ascii="华文仿宋" w:eastAsia="华文仿宋" w:hAnsi="华文仿宋"/>
                <w:b/>
                <w:sz w:val="20"/>
                <w:szCs w:val="36"/>
              </w:rPr>
            </w:pPr>
            <w:r w:rsidRPr="00B162A8">
              <w:rPr>
                <w:rFonts w:ascii="仿宋" w:eastAsia="仿宋" w:hAnsi="仿宋" w:cstheme="majorBidi"/>
                <w:sz w:val="32"/>
                <w:szCs w:val="28"/>
              </w:rPr>
              <w:t>单位（盖章）</w:t>
            </w:r>
            <w:r>
              <w:rPr>
                <w:rFonts w:ascii="仿宋" w:eastAsia="仿宋" w:hAnsi="仿宋" w:cstheme="majorBidi" w:hint="eastAsia"/>
                <w:sz w:val="32"/>
                <w:szCs w:val="28"/>
              </w:rPr>
              <w:t xml:space="preserve"> </w:t>
            </w:r>
            <w:r>
              <w:rPr>
                <w:rFonts w:ascii="仿宋" w:eastAsia="仿宋" w:hAnsi="仿宋" w:cstheme="majorBidi"/>
                <w:sz w:val="32"/>
                <w:szCs w:val="28"/>
              </w:rPr>
              <w:t xml:space="preserve">                          </w:t>
            </w:r>
            <w:r w:rsidRPr="00B162A8">
              <w:rPr>
                <w:rFonts w:ascii="仿宋" w:eastAsia="仿宋" w:hAnsi="仿宋" w:cstheme="majorBidi" w:hint="eastAsia"/>
                <w:sz w:val="32"/>
                <w:szCs w:val="28"/>
              </w:rPr>
              <w:t xml:space="preserve">        </w:t>
            </w:r>
            <w:r w:rsidRPr="00B162A8">
              <w:rPr>
                <w:rFonts w:ascii="仿宋" w:eastAsia="仿宋" w:hAnsi="仿宋" w:cstheme="majorBidi"/>
                <w:sz w:val="32"/>
                <w:szCs w:val="28"/>
              </w:rPr>
              <w:t xml:space="preserve">     </w:t>
            </w:r>
            <w:r w:rsidRPr="00B162A8">
              <w:rPr>
                <w:rFonts w:ascii="仿宋" w:eastAsia="仿宋" w:hAnsi="仿宋" w:cstheme="majorBidi" w:hint="eastAsia"/>
                <w:sz w:val="32"/>
                <w:szCs w:val="28"/>
              </w:rPr>
              <w:t xml:space="preserve"> </w:t>
            </w:r>
            <w:r w:rsidRPr="00B162A8">
              <w:rPr>
                <w:rFonts w:ascii="仿宋" w:eastAsia="仿宋" w:hAnsi="仿宋" w:cstheme="majorBidi"/>
                <w:sz w:val="32"/>
                <w:szCs w:val="28"/>
              </w:rPr>
              <w:t>负责人签字：</w:t>
            </w:r>
          </w:p>
        </w:tc>
      </w:tr>
      <w:tr w:rsidR="004B08F6" w:rsidTr="00466ADC">
        <w:trPr>
          <w:trHeight w:val="432"/>
          <w:jc w:val="center"/>
        </w:trPr>
        <w:tc>
          <w:tcPr>
            <w:tcW w:w="13855" w:type="dxa"/>
            <w:gridSpan w:val="9"/>
            <w:vAlign w:val="center"/>
          </w:tcPr>
          <w:p w:rsidR="004B08F6" w:rsidRDefault="00AA322B">
            <w:pPr>
              <w:rPr>
                <w:rFonts w:ascii="华文仿宋" w:eastAsia="华文仿宋" w:hAnsi="华文仿宋" w:cstheme="minorHAnsi"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8"/>
                <w:szCs w:val="24"/>
              </w:rPr>
              <w:t>特别说明</w:t>
            </w:r>
            <w:r>
              <w:rPr>
                <w:rFonts w:ascii="华文仿宋" w:eastAsia="华文仿宋" w:hAnsi="华文仿宋" w:cstheme="minorHAnsi" w:hint="eastAsia"/>
                <w:b/>
                <w:sz w:val="28"/>
                <w:szCs w:val="24"/>
              </w:rPr>
              <w:t>：</w:t>
            </w:r>
            <w:r>
              <w:rPr>
                <w:rFonts w:ascii="华文仿宋" w:eastAsia="华文仿宋" w:hAnsi="华文仿宋" w:cstheme="minorHAnsi"/>
                <w:b/>
                <w:sz w:val="28"/>
                <w:szCs w:val="24"/>
              </w:rPr>
              <w:t xml:space="preserve"> 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 xml:space="preserve"> 1. 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请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按</w:t>
            </w:r>
            <w:r>
              <w:rPr>
                <w:rFonts w:ascii="华文仿宋" w:eastAsia="华文仿宋" w:hAnsi="华文仿宋" w:cstheme="minorHAnsi"/>
                <w:b/>
                <w:sz w:val="28"/>
                <w:szCs w:val="24"/>
              </w:rPr>
              <w:t>现有在岗人员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实际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情况填写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本表相关内容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 xml:space="preserve">。2. </w:t>
            </w:r>
            <w:r>
              <w:rPr>
                <w:rFonts w:ascii="华文仿宋" w:eastAsia="华文仿宋" w:hAnsi="华文仿宋" w:cstheme="minorHAnsi" w:hint="eastAsia"/>
                <w:b/>
                <w:sz w:val="28"/>
                <w:szCs w:val="24"/>
              </w:rPr>
              <w:t>岗位</w:t>
            </w:r>
            <w:r>
              <w:rPr>
                <w:rFonts w:ascii="华文仿宋" w:eastAsia="华文仿宋" w:hAnsi="华文仿宋" w:cstheme="minorHAnsi"/>
                <w:b/>
                <w:sz w:val="28"/>
                <w:szCs w:val="24"/>
              </w:rPr>
              <w:t>名称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要简明扼要，且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能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清晰反映出岗位的核心工作职责。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 xml:space="preserve">3. 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如部门没有内设机构（如科室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、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中心或部），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请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直接填写岗位名称及其他相关内容。</w:t>
            </w: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4、如果表中空格不够，请自行添加。</w:t>
            </w:r>
          </w:p>
        </w:tc>
      </w:tr>
      <w:tr w:rsidR="004B08F6" w:rsidTr="00466ADC">
        <w:trPr>
          <w:trHeight w:val="1421"/>
          <w:jc w:val="center"/>
        </w:trPr>
        <w:tc>
          <w:tcPr>
            <w:tcW w:w="13855" w:type="dxa"/>
            <w:gridSpan w:val="9"/>
            <w:vAlign w:val="center"/>
          </w:tcPr>
          <w:p w:rsidR="004B08F6" w:rsidRDefault="00AA322B">
            <w:pPr>
              <w:rPr>
                <w:rFonts w:ascii="华文仿宋" w:eastAsia="华文仿宋" w:hAnsi="华文仿宋" w:cstheme="minorHAnsi"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sz w:val="24"/>
                <w:szCs w:val="24"/>
              </w:rPr>
              <w:t xml:space="preserve">部门领导人数：（  </w:t>
            </w:r>
            <w:r w:rsidR="002C7062">
              <w:rPr>
                <w:rFonts w:ascii="华文仿宋" w:eastAsia="华文仿宋" w:hAnsi="华文仿宋" w:cstheme="minorHAnsi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 xml:space="preserve"> ）正（ </w:t>
            </w:r>
            <w:r w:rsidR="002C7062">
              <w:rPr>
                <w:rFonts w:ascii="华文仿宋" w:eastAsia="华文仿宋" w:hAnsi="华文仿宋" w:cstheme="minorHAnsi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 xml:space="preserve">  ）副</w:t>
            </w:r>
          </w:p>
          <w:p w:rsidR="004B08F6" w:rsidRDefault="00AA322B" w:rsidP="002C7062">
            <w:pPr>
              <w:rPr>
                <w:rFonts w:ascii="华文仿宋" w:eastAsia="华文仿宋" w:hAnsi="华文仿宋" w:cstheme="minorHAnsi"/>
                <w:sz w:val="24"/>
                <w:szCs w:val="24"/>
              </w:rPr>
            </w:pPr>
            <w:r>
              <w:rPr>
                <w:rFonts w:ascii="华文仿宋" w:eastAsia="华文仿宋" w:hAnsi="华文仿宋" w:cstheme="minorHAnsi" w:hint="eastAsia"/>
                <w:sz w:val="24"/>
                <w:szCs w:val="24"/>
              </w:rPr>
              <w:t>部门领导</w:t>
            </w:r>
            <w:r>
              <w:rPr>
                <w:rFonts w:ascii="华文仿宋" w:eastAsia="华文仿宋" w:hAnsi="华文仿宋" w:cstheme="minorHAnsi"/>
                <w:sz w:val="24"/>
                <w:szCs w:val="24"/>
              </w:rPr>
              <w:t>分工情况：</w:t>
            </w:r>
          </w:p>
        </w:tc>
      </w:tr>
      <w:tr w:rsidR="004B08F6" w:rsidTr="00466ADC">
        <w:trPr>
          <w:trHeight w:val="1291"/>
          <w:jc w:val="center"/>
        </w:trPr>
        <w:tc>
          <w:tcPr>
            <w:tcW w:w="1180" w:type="dxa"/>
            <w:vAlign w:val="center"/>
          </w:tcPr>
          <w:p w:rsidR="004B08F6" w:rsidRDefault="00AA322B">
            <w:pPr>
              <w:spacing w:line="36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部门</w:t>
            </w:r>
          </w:p>
        </w:tc>
        <w:tc>
          <w:tcPr>
            <w:tcW w:w="1335" w:type="dxa"/>
            <w:vAlign w:val="center"/>
          </w:tcPr>
          <w:p w:rsidR="004B08F6" w:rsidRDefault="00AA322B" w:rsidP="001B0B77">
            <w:pPr>
              <w:spacing w:line="12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内设机构名称</w:t>
            </w:r>
          </w:p>
        </w:tc>
        <w:tc>
          <w:tcPr>
            <w:tcW w:w="1007" w:type="dxa"/>
            <w:vAlign w:val="center"/>
          </w:tcPr>
          <w:p w:rsidR="004B08F6" w:rsidRDefault="00AA322B">
            <w:pPr>
              <w:spacing w:line="36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岗位</w:t>
            </w:r>
          </w:p>
          <w:p w:rsidR="004B08F6" w:rsidRDefault="00AA322B">
            <w:pPr>
              <w:spacing w:line="36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数量</w:t>
            </w:r>
          </w:p>
        </w:tc>
        <w:tc>
          <w:tcPr>
            <w:tcW w:w="2999" w:type="dxa"/>
            <w:gridSpan w:val="2"/>
            <w:vAlign w:val="center"/>
          </w:tcPr>
          <w:p w:rsidR="004B08F6" w:rsidRDefault="00AA322B">
            <w:pPr>
              <w:spacing w:line="36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岗位名称</w:t>
            </w:r>
          </w:p>
        </w:tc>
        <w:tc>
          <w:tcPr>
            <w:tcW w:w="3932" w:type="dxa"/>
            <w:vAlign w:val="center"/>
          </w:tcPr>
          <w:p w:rsidR="004B08F6" w:rsidRDefault="00AA322B">
            <w:pPr>
              <w:spacing w:line="36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岗位类别</w:t>
            </w:r>
          </w:p>
        </w:tc>
        <w:tc>
          <w:tcPr>
            <w:tcW w:w="2163" w:type="dxa"/>
            <w:gridSpan w:val="2"/>
            <w:vAlign w:val="center"/>
          </w:tcPr>
          <w:p w:rsidR="004B08F6" w:rsidRDefault="00AA322B">
            <w:pPr>
              <w:spacing w:line="36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人员类别</w:t>
            </w:r>
          </w:p>
        </w:tc>
        <w:tc>
          <w:tcPr>
            <w:tcW w:w="1239" w:type="dxa"/>
            <w:vAlign w:val="center"/>
          </w:tcPr>
          <w:p w:rsidR="004B08F6" w:rsidRDefault="00AA322B">
            <w:pPr>
              <w:spacing w:line="360" w:lineRule="auto"/>
              <w:jc w:val="center"/>
              <w:rPr>
                <w:rFonts w:ascii="华文仿宋" w:eastAsia="华文仿宋" w:hAnsi="华文仿宋" w:cstheme="minorHAnsi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theme="minorHAnsi"/>
                <w:b/>
                <w:sz w:val="24"/>
                <w:szCs w:val="24"/>
              </w:rPr>
              <w:t>人数</w:t>
            </w:r>
          </w:p>
        </w:tc>
      </w:tr>
      <w:tr w:rsidR="00E50EF7" w:rsidTr="00466ADC">
        <w:trPr>
          <w:trHeight w:val="294"/>
          <w:jc w:val="center"/>
        </w:trPr>
        <w:tc>
          <w:tcPr>
            <w:tcW w:w="1180" w:type="dxa"/>
            <w:vMerge w:val="restart"/>
            <w:vAlign w:val="center"/>
          </w:tcPr>
          <w:p w:rsidR="00E50EF7" w:rsidRDefault="00E50EF7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32"/>
                <w:szCs w:val="24"/>
              </w:rPr>
            </w:pPr>
          </w:p>
          <w:p w:rsidR="00E50EF7" w:rsidRDefault="00E50EF7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32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E50EF7" w:rsidRDefault="00E50EF7" w:rsidP="0010033D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人事科</w:t>
            </w:r>
          </w:p>
        </w:tc>
        <w:tc>
          <w:tcPr>
            <w:tcW w:w="1007" w:type="dxa"/>
            <w:vMerge w:val="restart"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5</w:t>
            </w:r>
          </w:p>
        </w:tc>
        <w:tc>
          <w:tcPr>
            <w:tcW w:w="2999" w:type="dxa"/>
            <w:gridSpan w:val="2"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科长</w:t>
            </w:r>
          </w:p>
        </w:tc>
        <w:tc>
          <w:tcPr>
            <w:tcW w:w="3932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63" w:type="dxa"/>
            <w:gridSpan w:val="2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39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E50EF7" w:rsidTr="00466ADC">
        <w:trPr>
          <w:trHeight w:val="442"/>
          <w:jc w:val="center"/>
        </w:trPr>
        <w:tc>
          <w:tcPr>
            <w:tcW w:w="1180" w:type="dxa"/>
            <w:vMerge/>
            <w:vAlign w:val="center"/>
          </w:tcPr>
          <w:p w:rsidR="00E50EF7" w:rsidRDefault="00E50EF7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副科长1</w:t>
            </w:r>
          </w:p>
        </w:tc>
        <w:tc>
          <w:tcPr>
            <w:tcW w:w="3932" w:type="dxa"/>
          </w:tcPr>
          <w:p w:rsidR="00E50EF7" w:rsidRDefault="00E50EF7" w:rsidP="001E5F3F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63" w:type="dxa"/>
            <w:gridSpan w:val="2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39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E50EF7" w:rsidTr="00466ADC">
        <w:trPr>
          <w:trHeight w:val="403"/>
          <w:jc w:val="center"/>
        </w:trPr>
        <w:tc>
          <w:tcPr>
            <w:tcW w:w="1180" w:type="dxa"/>
            <w:vMerge/>
            <w:vAlign w:val="center"/>
          </w:tcPr>
          <w:p w:rsidR="00E50EF7" w:rsidRDefault="00E50EF7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副科长2</w:t>
            </w:r>
          </w:p>
        </w:tc>
        <w:tc>
          <w:tcPr>
            <w:tcW w:w="3932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63" w:type="dxa"/>
            <w:gridSpan w:val="2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39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E50EF7" w:rsidTr="00466ADC">
        <w:trPr>
          <w:trHeight w:val="428"/>
          <w:jc w:val="center"/>
        </w:trPr>
        <w:tc>
          <w:tcPr>
            <w:tcW w:w="1180" w:type="dxa"/>
            <w:vMerge/>
            <w:vAlign w:val="center"/>
          </w:tcPr>
          <w:p w:rsidR="00E50EF7" w:rsidRDefault="00E50EF7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E50EF7" w:rsidRDefault="00E50EF7" w:rsidP="0010033D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副科长3</w:t>
            </w:r>
          </w:p>
        </w:tc>
        <w:tc>
          <w:tcPr>
            <w:tcW w:w="3932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63" w:type="dxa"/>
            <w:gridSpan w:val="2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39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E50EF7" w:rsidTr="00466ADC">
        <w:trPr>
          <w:trHeight w:val="403"/>
          <w:jc w:val="center"/>
        </w:trPr>
        <w:tc>
          <w:tcPr>
            <w:tcW w:w="1180" w:type="dxa"/>
            <w:vMerge/>
            <w:vAlign w:val="center"/>
          </w:tcPr>
          <w:p w:rsidR="00E50EF7" w:rsidRDefault="00E50EF7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E50EF7" w:rsidRDefault="00E50EF7" w:rsidP="001E5F3F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科员</w:t>
            </w:r>
          </w:p>
        </w:tc>
        <w:tc>
          <w:tcPr>
            <w:tcW w:w="3969" w:type="dxa"/>
            <w:gridSpan w:val="2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E50EF7" w:rsidRDefault="00E50EF7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294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32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384ACC" w:rsidRDefault="00384ACC" w:rsidP="00B329F9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社会保险福利科</w:t>
            </w:r>
          </w:p>
          <w:p w:rsidR="00384ACC" w:rsidRDefault="00384ACC" w:rsidP="00B329F9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vMerge w:val="restart"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3</w:t>
            </w:r>
          </w:p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962" w:type="dxa"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社会保险福利管理</w:t>
            </w:r>
          </w:p>
        </w:tc>
        <w:tc>
          <w:tcPr>
            <w:tcW w:w="3969" w:type="dxa"/>
            <w:gridSpan w:val="2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442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社会保险管理</w:t>
            </w:r>
          </w:p>
        </w:tc>
        <w:tc>
          <w:tcPr>
            <w:tcW w:w="3969" w:type="dxa"/>
            <w:gridSpan w:val="2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442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福利管理</w:t>
            </w:r>
          </w:p>
        </w:tc>
        <w:tc>
          <w:tcPr>
            <w:tcW w:w="3969" w:type="dxa"/>
            <w:gridSpan w:val="2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B329F9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428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384ACC" w:rsidRDefault="00384ACC" w:rsidP="00E50EF7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/>
                <w:sz w:val="24"/>
                <w:szCs w:val="24"/>
              </w:rPr>
              <w:t>师资科</w:t>
            </w:r>
          </w:p>
        </w:tc>
        <w:tc>
          <w:tcPr>
            <w:tcW w:w="1007" w:type="dxa"/>
            <w:vMerge w:val="restart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2</w:t>
            </w: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/>
                <w:sz w:val="24"/>
                <w:szCs w:val="24"/>
              </w:rPr>
              <w:t>岗位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 xml:space="preserve"> 1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sym w:font="Wingdings 2" w:char="F052"/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403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/>
                <w:sz w:val="24"/>
                <w:szCs w:val="24"/>
              </w:rPr>
              <w:t>岗位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2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sym w:font="Wingdings 2" w:char="F052"/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390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高级专家管理科</w:t>
            </w:r>
          </w:p>
        </w:tc>
        <w:tc>
          <w:tcPr>
            <w:tcW w:w="1007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高级专家管理科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√管理□专技□工勤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√正式□外聘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538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博士后科研流动站管理办公室</w:t>
            </w:r>
          </w:p>
        </w:tc>
        <w:tc>
          <w:tcPr>
            <w:tcW w:w="1007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博士后业务管理岗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971238">
              <w:rPr>
                <w:rFonts w:ascii="仿宋" w:eastAsia="仿宋" w:hAnsi="仿宋" w:cstheme="minorHAnsi" w:hint="eastAsia"/>
                <w:spacing w:val="-80"/>
                <w:sz w:val="24"/>
                <w:szCs w:val="24"/>
              </w:rPr>
              <w:t xml:space="preserve">√□      </w:t>
            </w:r>
            <w:r>
              <w:rPr>
                <w:rFonts w:ascii="仿宋" w:eastAsia="仿宋" w:hAnsi="仿宋" w:cstheme="minorHAnsi" w:hint="eastAsia"/>
                <w:spacing w:val="-40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971238">
              <w:rPr>
                <w:rFonts w:ascii="仿宋" w:eastAsia="仿宋" w:hAnsi="仿宋" w:cstheme="minorHAnsi" w:hint="eastAsia"/>
                <w:spacing w:val="-160"/>
                <w:sz w:val="24"/>
                <w:szCs w:val="24"/>
              </w:rPr>
              <w:t>√□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 xml:space="preserve">   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538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人事档案管理科</w:t>
            </w:r>
          </w:p>
        </w:tc>
        <w:tc>
          <w:tcPr>
            <w:tcW w:w="1007" w:type="dxa"/>
            <w:vMerge w:val="restart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2</w:t>
            </w: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人事档案管理岗位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93430C">
              <w:rPr>
                <w:rFonts w:ascii="MS Mincho" w:eastAsia="MS Mincho" w:hAnsi="MS Mincho" w:cs="MS Mincho" w:hint="eastAsia"/>
                <w:sz w:val="24"/>
                <w:szCs w:val="24"/>
              </w:rPr>
              <w:t>☑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93430C">
              <w:rPr>
                <w:rFonts w:ascii="MS Mincho" w:eastAsia="MS Mincho" w:hAnsi="MS Mincho" w:cs="MS Mincho" w:hint="eastAsia"/>
                <w:sz w:val="24"/>
                <w:szCs w:val="24"/>
              </w:rPr>
              <w:t>☑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538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人事信息管理岗位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93430C">
              <w:rPr>
                <w:rFonts w:ascii="MS Mincho" w:eastAsia="MS Mincho" w:hAnsi="MS Mincho" w:cs="MS Mincho" w:hint="eastAsia"/>
                <w:sz w:val="24"/>
                <w:szCs w:val="24"/>
              </w:rPr>
              <w:t>☑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93430C">
              <w:rPr>
                <w:rFonts w:ascii="MS Mincho" w:eastAsia="MS Mincho" w:hAnsi="MS Mincho" w:cs="MS Mincho" w:hint="eastAsia"/>
                <w:sz w:val="24"/>
                <w:szCs w:val="24"/>
              </w:rPr>
              <w:t>☑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538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工资科</w:t>
            </w:r>
          </w:p>
        </w:tc>
        <w:tc>
          <w:tcPr>
            <w:tcW w:w="1007" w:type="dxa"/>
            <w:vMerge w:val="restart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/>
                <w:sz w:val="24"/>
                <w:szCs w:val="24"/>
              </w:rPr>
              <w:t>2</w:t>
            </w: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工资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sz w:val="24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sz w:val="24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466ADC">
        <w:trPr>
          <w:trHeight w:val="538"/>
          <w:jc w:val="center"/>
        </w:trPr>
        <w:tc>
          <w:tcPr>
            <w:tcW w:w="1180" w:type="dxa"/>
            <w:vMerge/>
            <w:vAlign w:val="center"/>
          </w:tcPr>
          <w:p w:rsidR="00384ACC" w:rsidRDefault="00384ACC" w:rsidP="00466AD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工资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2</w:t>
            </w:r>
          </w:p>
        </w:tc>
        <w:tc>
          <w:tcPr>
            <w:tcW w:w="3969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sz w:val="24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sz w:val="24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466AD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  <w:tr w:rsidR="00384ACC" w:rsidTr="00384ACC">
        <w:trPr>
          <w:trHeight w:val="1132"/>
          <w:jc w:val="center"/>
        </w:trPr>
        <w:tc>
          <w:tcPr>
            <w:tcW w:w="1180" w:type="dxa"/>
            <w:vMerge w:val="restart"/>
          </w:tcPr>
          <w:p w:rsidR="00384ACC" w:rsidRPr="00B64969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B64969">
              <w:rPr>
                <w:rFonts w:ascii="仿宋" w:eastAsia="仿宋" w:hAnsi="仿宋" w:cstheme="minorHAnsi" w:hint="eastAsia"/>
                <w:sz w:val="24"/>
                <w:szCs w:val="24"/>
              </w:rPr>
              <w:t>广西大学职称改革工作办公室</w:t>
            </w:r>
          </w:p>
        </w:tc>
        <w:tc>
          <w:tcPr>
            <w:tcW w:w="1335" w:type="dxa"/>
            <w:vMerge w:val="restart"/>
          </w:tcPr>
          <w:p w:rsidR="00384ACC" w:rsidRPr="00384ACC" w:rsidRDefault="00384ACC" w:rsidP="00384AC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 w:val="restart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2</w:t>
            </w:r>
          </w:p>
        </w:tc>
        <w:tc>
          <w:tcPr>
            <w:tcW w:w="2962" w:type="dxa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常务副主任</w:t>
            </w:r>
          </w:p>
        </w:tc>
        <w:tc>
          <w:tcPr>
            <w:tcW w:w="3969" w:type="dxa"/>
            <w:gridSpan w:val="2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  <w:bdr w:val="single" w:sz="4" w:space="0" w:color="auto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770404">
              <w:rPr>
                <w:rFonts w:ascii="仿宋" w:eastAsia="仿宋" w:hAnsi="仿宋" w:cstheme="minorHAnsi" w:hint="eastAsia"/>
                <w:sz w:val="24"/>
                <w:szCs w:val="24"/>
                <w:bdr w:val="single" w:sz="4" w:space="0" w:color="auto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</w:tr>
      <w:tr w:rsidR="00384ACC" w:rsidTr="00DC12BE">
        <w:trPr>
          <w:trHeight w:val="538"/>
          <w:jc w:val="center"/>
        </w:trPr>
        <w:tc>
          <w:tcPr>
            <w:tcW w:w="1180" w:type="dxa"/>
            <w:vMerge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335" w:type="dxa"/>
            <w:vMerge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1007" w:type="dxa"/>
            <w:vMerge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  <w:tc>
          <w:tcPr>
            <w:tcW w:w="2962" w:type="dxa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秘书</w:t>
            </w:r>
          </w:p>
        </w:tc>
        <w:tc>
          <w:tcPr>
            <w:tcW w:w="3969" w:type="dxa"/>
            <w:gridSpan w:val="2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770404">
              <w:rPr>
                <w:rFonts w:ascii="仿宋" w:eastAsia="仿宋" w:hAnsi="仿宋" w:cstheme="minorHAnsi" w:hint="eastAsia"/>
                <w:sz w:val="24"/>
                <w:szCs w:val="24"/>
                <w:bdr w:val="single" w:sz="4" w:space="0" w:color="auto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 w:rsidRPr="00770404">
              <w:rPr>
                <w:rFonts w:ascii="仿宋" w:eastAsia="仿宋" w:hAnsi="仿宋" w:cstheme="minorHAnsi" w:hint="eastAsia"/>
                <w:sz w:val="24"/>
                <w:szCs w:val="24"/>
                <w:bdr w:val="single" w:sz="4" w:space="0" w:color="auto"/>
              </w:rPr>
              <w:t>√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</w:tc>
      </w:tr>
      <w:tr w:rsidR="00384ACC" w:rsidTr="001942EE">
        <w:trPr>
          <w:trHeight w:val="538"/>
          <w:jc w:val="center"/>
        </w:trPr>
        <w:tc>
          <w:tcPr>
            <w:tcW w:w="1180" w:type="dxa"/>
            <w:vAlign w:val="center"/>
          </w:tcPr>
          <w:p w:rsidR="00384ACC" w:rsidRPr="009445FE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8"/>
                <w:szCs w:val="28"/>
              </w:rPr>
            </w:pPr>
            <w:r w:rsidRPr="009445FE">
              <w:rPr>
                <w:rFonts w:ascii="仿宋" w:eastAsia="仿宋" w:hAnsi="仿宋" w:cstheme="minorHAnsi" w:hint="eastAsia"/>
                <w:sz w:val="28"/>
                <w:szCs w:val="28"/>
              </w:rPr>
              <w:t>教师工作部</w:t>
            </w:r>
          </w:p>
        </w:tc>
        <w:tc>
          <w:tcPr>
            <w:tcW w:w="1335" w:type="dxa"/>
            <w:vAlign w:val="center"/>
          </w:tcPr>
          <w:p w:rsidR="00384ACC" w:rsidRDefault="00384ACC" w:rsidP="00384ACC">
            <w:pPr>
              <w:spacing w:line="360" w:lineRule="auto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暂无内设机构</w:t>
            </w:r>
          </w:p>
        </w:tc>
        <w:tc>
          <w:tcPr>
            <w:tcW w:w="1007" w:type="dxa"/>
            <w:vAlign w:val="center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  <w:tc>
          <w:tcPr>
            <w:tcW w:w="2962" w:type="dxa"/>
            <w:vAlign w:val="center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工作人员</w:t>
            </w:r>
          </w:p>
        </w:tc>
        <w:tc>
          <w:tcPr>
            <w:tcW w:w="3969" w:type="dxa"/>
            <w:gridSpan w:val="2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√管理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□专技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□工勤</w:t>
            </w:r>
          </w:p>
        </w:tc>
        <w:tc>
          <w:tcPr>
            <w:tcW w:w="2127" w:type="dxa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√正式</w:t>
            </w:r>
            <w:r>
              <w:rPr>
                <w:rFonts w:ascii="仿宋" w:eastAsia="仿宋" w:hAnsi="仿宋" w:cstheme="minorHAnsi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□外聘</w:t>
            </w:r>
          </w:p>
        </w:tc>
        <w:tc>
          <w:tcPr>
            <w:tcW w:w="1275" w:type="dxa"/>
            <w:gridSpan w:val="2"/>
          </w:tcPr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</w:p>
          <w:p w:rsidR="00384ACC" w:rsidRDefault="00384ACC" w:rsidP="00384ACC">
            <w:pPr>
              <w:spacing w:line="360" w:lineRule="auto"/>
              <w:jc w:val="center"/>
              <w:rPr>
                <w:rFonts w:ascii="仿宋" w:eastAsia="仿宋" w:hAnsi="仿宋" w:cstheme="minorHAnsi"/>
                <w:sz w:val="24"/>
                <w:szCs w:val="24"/>
              </w:rPr>
            </w:pPr>
            <w:r>
              <w:rPr>
                <w:rFonts w:ascii="仿宋" w:eastAsia="仿宋" w:hAnsi="仿宋" w:cstheme="minorHAnsi" w:hint="eastAsia"/>
                <w:sz w:val="24"/>
                <w:szCs w:val="24"/>
              </w:rPr>
              <w:t>1</w:t>
            </w:r>
          </w:p>
        </w:tc>
      </w:tr>
    </w:tbl>
    <w:p w:rsidR="004B08F6" w:rsidRDefault="004B08F6">
      <w:pPr>
        <w:rPr>
          <w:rFonts w:ascii="仿宋" w:eastAsia="仿宋" w:hAnsi="仿宋"/>
          <w:sz w:val="32"/>
        </w:rPr>
      </w:pPr>
    </w:p>
    <w:sectPr w:rsidR="004B08F6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2D3" w:rsidRDefault="007F12D3" w:rsidP="006A3AE4">
      <w:r>
        <w:separator/>
      </w:r>
    </w:p>
  </w:endnote>
  <w:endnote w:type="continuationSeparator" w:id="0">
    <w:p w:rsidR="007F12D3" w:rsidRDefault="007F12D3" w:rsidP="006A3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2D3" w:rsidRDefault="007F12D3" w:rsidP="006A3AE4">
      <w:r>
        <w:separator/>
      </w:r>
    </w:p>
  </w:footnote>
  <w:footnote w:type="continuationSeparator" w:id="0">
    <w:p w:rsidR="007F12D3" w:rsidRDefault="007F12D3" w:rsidP="006A3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071"/>
    <w:rsid w:val="0010033D"/>
    <w:rsid w:val="00113B79"/>
    <w:rsid w:val="00127231"/>
    <w:rsid w:val="00142FBA"/>
    <w:rsid w:val="001770B4"/>
    <w:rsid w:val="001B04D0"/>
    <w:rsid w:val="001B0B77"/>
    <w:rsid w:val="001D2170"/>
    <w:rsid w:val="001E5F3F"/>
    <w:rsid w:val="002135E0"/>
    <w:rsid w:val="002B6710"/>
    <w:rsid w:val="002C7062"/>
    <w:rsid w:val="002D6AA9"/>
    <w:rsid w:val="00352071"/>
    <w:rsid w:val="0036763B"/>
    <w:rsid w:val="00384ACC"/>
    <w:rsid w:val="003D736B"/>
    <w:rsid w:val="0041225C"/>
    <w:rsid w:val="004355FF"/>
    <w:rsid w:val="00442F11"/>
    <w:rsid w:val="00450F22"/>
    <w:rsid w:val="00466ADC"/>
    <w:rsid w:val="00474953"/>
    <w:rsid w:val="004805B6"/>
    <w:rsid w:val="004B08F6"/>
    <w:rsid w:val="00525003"/>
    <w:rsid w:val="005F03DE"/>
    <w:rsid w:val="00601C5B"/>
    <w:rsid w:val="00644EF5"/>
    <w:rsid w:val="006511E2"/>
    <w:rsid w:val="00653FBB"/>
    <w:rsid w:val="0068759A"/>
    <w:rsid w:val="006A3AE4"/>
    <w:rsid w:val="006D66AA"/>
    <w:rsid w:val="006F67CB"/>
    <w:rsid w:val="007312C5"/>
    <w:rsid w:val="00740A05"/>
    <w:rsid w:val="00753E5E"/>
    <w:rsid w:val="007566CF"/>
    <w:rsid w:val="007E4379"/>
    <w:rsid w:val="007F12D3"/>
    <w:rsid w:val="007F2A18"/>
    <w:rsid w:val="00883BF3"/>
    <w:rsid w:val="00894E15"/>
    <w:rsid w:val="008D767B"/>
    <w:rsid w:val="008E37CE"/>
    <w:rsid w:val="009F7243"/>
    <w:rsid w:val="00A43F32"/>
    <w:rsid w:val="00A907F8"/>
    <w:rsid w:val="00A95B5B"/>
    <w:rsid w:val="00AA322B"/>
    <w:rsid w:val="00B057E5"/>
    <w:rsid w:val="00B329F9"/>
    <w:rsid w:val="00B90FEB"/>
    <w:rsid w:val="00BB7485"/>
    <w:rsid w:val="00C23AC9"/>
    <w:rsid w:val="00C3168E"/>
    <w:rsid w:val="00CD3F55"/>
    <w:rsid w:val="00D5003B"/>
    <w:rsid w:val="00DF0B52"/>
    <w:rsid w:val="00E170E5"/>
    <w:rsid w:val="00E50EF7"/>
    <w:rsid w:val="00E7078E"/>
    <w:rsid w:val="00E7477F"/>
    <w:rsid w:val="00E93E12"/>
    <w:rsid w:val="00EA3396"/>
    <w:rsid w:val="00F91A20"/>
    <w:rsid w:val="1E6B1F5B"/>
    <w:rsid w:val="26EF2BD4"/>
    <w:rsid w:val="358A6CCB"/>
    <w:rsid w:val="378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77B849-EAB1-4D6D-BB95-E7F76EAD0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155</Words>
  <Characters>885</Characters>
  <Application>Microsoft Office Word</Application>
  <DocSecurity>0</DocSecurity>
  <Lines>7</Lines>
  <Paragraphs>2</Paragraphs>
  <ScaleCrop>false</ScaleCrop>
  <Company>Microsoft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bcbct0268</dc:creator>
  <cp:lastModifiedBy>Mac</cp:lastModifiedBy>
  <cp:revision>2</cp:revision>
  <dcterms:created xsi:type="dcterms:W3CDTF">2019-06-26T05:21:00Z</dcterms:created>
  <dcterms:modified xsi:type="dcterms:W3CDTF">2019-06-26T05:21:00Z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