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D20" w:rsidRPr="00BD30D4" w:rsidRDefault="00AA50B4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BD30D4">
        <w:rPr>
          <w:rFonts w:ascii="宋体" w:eastAsia="宋体" w:hAnsi="宋体" w:cs="宋体" w:hint="eastAsia"/>
          <w:kern w:val="0"/>
          <w:sz w:val="24"/>
          <w:szCs w:val="24"/>
        </w:rPr>
        <w:t>请扫描以下二维码或打开</w:t>
      </w:r>
      <w:r w:rsidR="001D4D20" w:rsidRPr="00BD30D4">
        <w:rPr>
          <w:rFonts w:ascii="宋体" w:eastAsia="宋体" w:hAnsi="宋体" w:cs="宋体" w:hint="eastAsia"/>
          <w:kern w:val="0"/>
          <w:sz w:val="24"/>
          <w:szCs w:val="24"/>
        </w:rPr>
        <w:t>手机应用市场搜索“个人所得税”软件下载安装，注册或登录。扫描下载“个人所得税”APP</w:t>
      </w:r>
    </w:p>
    <w:p w:rsidR="00847306" w:rsidRPr="00847306" w:rsidRDefault="001D4D20" w:rsidP="00BD30D4">
      <w:pPr>
        <w:spacing w:line="360" w:lineRule="auto"/>
        <w:ind w:firstLineChars="200" w:firstLine="420"/>
      </w:pPr>
      <w:r>
        <w:rPr>
          <w:noProof/>
        </w:rPr>
        <w:drawing>
          <wp:inline distT="0" distB="0" distL="0" distR="0" wp14:anchorId="5972D91C" wp14:editId="25FFFD56">
            <wp:extent cx="1576800" cy="1576800"/>
            <wp:effectExtent l="0" t="0" r="4445" b="4445"/>
            <wp:docPr id="1" name="图片 1" descr="C:\Users\ADMINI~1\AppData\Local\Temp\WeChat Files\3c283ffb6bb455746db3ae3caa17a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3c283ffb6bb455746db3ae3caa17ab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71" cy="1605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0D4" w:rsidRDefault="00BD30D4" w:rsidP="00BD30D4">
      <w:pPr>
        <w:widowControl/>
        <w:spacing w:line="360" w:lineRule="auto"/>
        <w:rPr>
          <w:rFonts w:ascii="宋体" w:eastAsia="宋体" w:hAnsi="宋体" w:cs="宋体"/>
          <w:b/>
          <w:kern w:val="0"/>
          <w:sz w:val="24"/>
          <w:szCs w:val="24"/>
        </w:rPr>
      </w:pPr>
    </w:p>
    <w:p w:rsidR="00847306" w:rsidRPr="00847306" w:rsidRDefault="00847306" w:rsidP="00BD30D4">
      <w:pPr>
        <w:widowControl/>
        <w:spacing w:line="360" w:lineRule="auto"/>
        <w:rPr>
          <w:rFonts w:ascii="宋体" w:eastAsia="宋体" w:hAnsi="宋体" w:cs="宋体"/>
          <w:b/>
          <w:kern w:val="0"/>
          <w:sz w:val="24"/>
          <w:szCs w:val="24"/>
        </w:rPr>
      </w:pPr>
      <w:r w:rsidRPr="00847306">
        <w:rPr>
          <w:rFonts w:ascii="宋体" w:eastAsia="宋体" w:hAnsi="宋体" w:cs="宋体" w:hint="eastAsia"/>
          <w:b/>
          <w:kern w:val="0"/>
          <w:sz w:val="24"/>
          <w:szCs w:val="24"/>
        </w:rPr>
        <w:t>具体操作步骤：</w:t>
      </w:r>
    </w:p>
    <w:p w:rsidR="00746452" w:rsidRPr="00746452" w:rsidRDefault="00746452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46452">
        <w:rPr>
          <w:rFonts w:ascii="宋体" w:eastAsia="宋体" w:hAnsi="宋体" w:cs="宋体"/>
          <w:b/>
          <w:bCs/>
          <w:kern w:val="0"/>
          <w:sz w:val="24"/>
          <w:szCs w:val="24"/>
        </w:rPr>
        <w:t>一、登录界面</w:t>
      </w:r>
    </w:p>
    <w:p w:rsidR="00746452" w:rsidRPr="00746452" w:rsidRDefault="00746452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46452">
        <w:rPr>
          <w:rFonts w:ascii="宋体" w:eastAsia="宋体" w:hAnsi="宋体" w:cs="宋体"/>
          <w:kern w:val="0"/>
          <w:sz w:val="24"/>
          <w:szCs w:val="24"/>
        </w:rPr>
        <w:t>（一）打开并登录个人所得税APP，在首页找到【2024综合所得年度汇算】专题，点击【开始申报】</w:t>
      </w:r>
    </w:p>
    <w:p w:rsidR="001D4D20" w:rsidRDefault="00746452" w:rsidP="00BD30D4">
      <w:pPr>
        <w:spacing w:line="360" w:lineRule="auto"/>
      </w:pPr>
      <w:r w:rsidRPr="00746452">
        <w:rPr>
          <w:noProof/>
        </w:rPr>
        <w:drawing>
          <wp:inline distT="0" distB="0" distL="0" distR="0">
            <wp:extent cx="2484000" cy="5084862"/>
            <wp:effectExtent l="0" t="0" r="0" b="1905"/>
            <wp:docPr id="2" name="图片 2" descr="D:\program\Tencent\WeChat\files\WeChat Files\qqhuimofa\FileStorage\Temp\a212118fc72b6a74183bf2f2b52c6d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gram\Tencent\WeChat\files\WeChat Files\qqhuimofa\FileStorage\Temp\a212118fc72b6a74183bf2f2b52c6dd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852" cy="531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452" w:rsidRPr="00746452" w:rsidRDefault="00746452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46452">
        <w:rPr>
          <w:rFonts w:ascii="宋体" w:eastAsia="宋体" w:hAnsi="宋体" w:cs="宋体"/>
          <w:kern w:val="0"/>
          <w:sz w:val="24"/>
          <w:szCs w:val="24"/>
        </w:rPr>
        <w:lastRenderedPageBreak/>
        <w:t>您也可以在首页【办&amp;查】功能中，点击【综合所得年度汇算】</w:t>
      </w:r>
      <w:r w:rsidR="00BD30D4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746452">
        <w:rPr>
          <w:rFonts w:ascii="宋体" w:eastAsia="宋体" w:hAnsi="宋体" w:cs="宋体"/>
          <w:kern w:val="0"/>
          <w:sz w:val="24"/>
          <w:szCs w:val="24"/>
        </w:rPr>
        <w:t>选择申报年度【2024】，进入年度汇算。</w:t>
      </w:r>
    </w:p>
    <w:p w:rsidR="00746452" w:rsidRDefault="00746452" w:rsidP="00BD30D4">
      <w:pPr>
        <w:spacing w:line="360" w:lineRule="auto"/>
      </w:pPr>
      <w:r w:rsidRPr="00746452">
        <w:rPr>
          <w:noProof/>
        </w:rPr>
        <w:drawing>
          <wp:inline distT="0" distB="0" distL="0" distR="0">
            <wp:extent cx="3225600" cy="6336733"/>
            <wp:effectExtent l="0" t="0" r="0" b="0"/>
            <wp:docPr id="3" name="图片 3" descr="D:\program\Tencent\WeChat\files\WeChat Files\qqhuimofa\FileStorage\Temp\cf757aeae6391ef8443eacd4cd6019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ogram\Tencent\WeChat\files\WeChat Files\qqhuimofa\FileStorage\Temp\cf757aeae6391ef8443eacd4cd6019a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370" cy="6568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306" w:rsidRDefault="00847306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BD30D4" w:rsidRDefault="00BD30D4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BD30D4" w:rsidRDefault="00BD30D4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BD30D4" w:rsidRDefault="00BD30D4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BD30D4" w:rsidRDefault="00BD30D4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BD30D4" w:rsidRDefault="00BD30D4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746452" w:rsidRPr="00746452" w:rsidRDefault="00746452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46452">
        <w:rPr>
          <w:rFonts w:ascii="宋体" w:eastAsia="宋体" w:hAnsi="宋体" w:cs="宋体"/>
          <w:kern w:val="0"/>
          <w:sz w:val="24"/>
          <w:szCs w:val="24"/>
        </w:rPr>
        <w:lastRenderedPageBreak/>
        <w:t>以标准申报为例，请仔细阅读“标准申报须知”，点击【我已阅读并知晓】。</w:t>
      </w:r>
    </w:p>
    <w:p w:rsidR="00746452" w:rsidRDefault="00746452" w:rsidP="00BD30D4">
      <w:pPr>
        <w:spacing w:line="360" w:lineRule="auto"/>
      </w:pPr>
      <w:r w:rsidRPr="00746452">
        <w:rPr>
          <w:noProof/>
        </w:rPr>
        <w:drawing>
          <wp:inline distT="0" distB="0" distL="0" distR="0">
            <wp:extent cx="3444543" cy="5392800"/>
            <wp:effectExtent l="0" t="0" r="3810" b="0"/>
            <wp:docPr id="4" name="图片 4" descr="D:\program\Tencent\WeChat\files\WeChat Files\qqhuimofa\FileStorage\Temp\63ba373bd682aeb589e6fad06d8aa6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rogram\Tencent\WeChat\files\WeChat Files\qqhuimofa\FileStorage\Temp\63ba373bd682aeb589e6fad06d8aa61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378" cy="543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452" w:rsidRDefault="00746452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47306" w:rsidRDefault="00847306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47306" w:rsidRDefault="00847306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47306" w:rsidRDefault="00847306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47306" w:rsidRDefault="00847306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47306" w:rsidRDefault="00847306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47306" w:rsidRDefault="00847306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47306" w:rsidRDefault="00847306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47306" w:rsidRDefault="00847306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410C2C" w:rsidRDefault="00410C2C" w:rsidP="00BD30D4">
      <w:pPr>
        <w:widowControl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746452" w:rsidRPr="00746452" w:rsidRDefault="00746452" w:rsidP="00BD30D4">
      <w:pPr>
        <w:widowControl/>
        <w:snapToGrid w:val="0"/>
        <w:spacing w:line="360" w:lineRule="auto"/>
        <w:rPr>
          <w:rFonts w:ascii="宋体" w:eastAsia="宋体" w:hAnsi="宋体" w:cs="宋体"/>
          <w:b/>
          <w:kern w:val="0"/>
          <w:sz w:val="24"/>
          <w:szCs w:val="24"/>
        </w:rPr>
      </w:pPr>
      <w:r w:rsidRPr="00746452">
        <w:rPr>
          <w:rFonts w:ascii="宋体" w:eastAsia="宋体" w:hAnsi="宋体" w:cs="宋体"/>
          <w:b/>
          <w:kern w:val="0"/>
          <w:sz w:val="24"/>
          <w:szCs w:val="24"/>
        </w:rPr>
        <w:lastRenderedPageBreak/>
        <w:t>二、开始申报</w:t>
      </w:r>
    </w:p>
    <w:p w:rsidR="00746452" w:rsidRDefault="00746452" w:rsidP="00BD30D4">
      <w:pPr>
        <w:pStyle w:val="a7"/>
        <w:adjustRightInd w:val="0"/>
        <w:snapToGrid w:val="0"/>
        <w:spacing w:before="0" w:beforeAutospacing="0" w:after="0" w:afterAutospacing="0" w:line="360" w:lineRule="auto"/>
        <w:jc w:val="both"/>
      </w:pPr>
      <w:r>
        <w:rPr>
          <w:sz w:val="26"/>
          <w:szCs w:val="26"/>
        </w:rPr>
        <w:t>（一）进入基本信息界面，核对【个人基础信息】，选择或确认【任职受雇单位】，点击【下一步】。</w:t>
      </w:r>
    </w:p>
    <w:p w:rsidR="00746452" w:rsidRDefault="00746452" w:rsidP="00BD30D4">
      <w:pPr>
        <w:pStyle w:val="a7"/>
        <w:adjustRightInd w:val="0"/>
        <w:snapToGrid w:val="0"/>
        <w:spacing w:before="0" w:beforeAutospacing="0" w:after="0" w:afterAutospacing="0" w:line="360" w:lineRule="auto"/>
        <w:jc w:val="both"/>
      </w:pPr>
      <w:r>
        <w:rPr>
          <w:sz w:val="26"/>
          <w:szCs w:val="26"/>
        </w:rPr>
        <w:t>如您没有任职受雇单位的，可选择主要收入来源地、户籍所在地或经常居住地。</w:t>
      </w:r>
    </w:p>
    <w:p w:rsidR="00746452" w:rsidRDefault="00746452" w:rsidP="00BD30D4">
      <w:pPr>
        <w:spacing w:line="360" w:lineRule="auto"/>
      </w:pPr>
      <w:r w:rsidRPr="00746452">
        <w:rPr>
          <w:noProof/>
        </w:rPr>
        <w:drawing>
          <wp:inline distT="0" distB="0" distL="0" distR="0">
            <wp:extent cx="2851200" cy="7022462"/>
            <wp:effectExtent l="0" t="0" r="6350" b="0"/>
            <wp:docPr id="5" name="图片 5" descr="D:\program\Tencent\WeChat\files\WeChat Files\qqhuimofa\FileStorage\Temp\1573dbeb8af55d7dbf8e0b9398cae7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rogram\Tencent\WeChat\files\WeChat Files\qqhuimofa\FileStorage\Temp\1573dbeb8af55d7dbf8e0b9398cae76c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97" cy="721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8DF" w:rsidRPr="00216509" w:rsidRDefault="00746452" w:rsidP="00EC58DF">
      <w:pPr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46452">
        <w:rPr>
          <w:rFonts w:ascii="宋体" w:eastAsia="宋体" w:hAnsi="宋体" w:cs="宋体"/>
          <w:kern w:val="0"/>
          <w:sz w:val="24"/>
          <w:szCs w:val="24"/>
        </w:rPr>
        <w:lastRenderedPageBreak/>
        <w:t>（二）</w:t>
      </w:r>
      <w:r w:rsidR="00EC58DF" w:rsidRPr="00746452">
        <w:rPr>
          <w:rFonts w:ascii="宋体" w:eastAsia="宋体" w:hAnsi="宋体" w:cs="宋体"/>
          <w:kern w:val="0"/>
          <w:sz w:val="24"/>
          <w:szCs w:val="24"/>
        </w:rPr>
        <w:t>进入收入和税前扣除界面</w:t>
      </w:r>
      <w:r w:rsidR="00EC58DF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B3721F">
        <w:rPr>
          <w:rFonts w:ascii="宋体" w:eastAsia="宋体" w:hAnsi="宋体" w:cs="宋体" w:hint="eastAsia"/>
          <w:kern w:val="0"/>
          <w:sz w:val="24"/>
          <w:szCs w:val="24"/>
        </w:rPr>
        <w:t>“全年一次性奖金”计税方式分别点击【全部并入综合所得计税】和</w:t>
      </w:r>
      <w:r w:rsidR="00EC58DF" w:rsidRPr="00216509">
        <w:rPr>
          <w:rFonts w:ascii="宋体" w:eastAsia="宋体" w:hAnsi="宋体" w:cs="宋体" w:hint="eastAsia"/>
          <w:kern w:val="0"/>
          <w:sz w:val="24"/>
          <w:szCs w:val="24"/>
        </w:rPr>
        <w:t>【单独计税】</w:t>
      </w:r>
      <w:r w:rsidR="00EC58DF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B3721F">
        <w:rPr>
          <w:rFonts w:ascii="宋体" w:eastAsia="宋体" w:hAnsi="宋体" w:cs="宋体" w:hint="eastAsia"/>
          <w:kern w:val="0"/>
          <w:sz w:val="24"/>
          <w:szCs w:val="24"/>
        </w:rPr>
        <w:t>从中</w:t>
      </w:r>
      <w:bookmarkStart w:id="0" w:name="_GoBack"/>
      <w:bookmarkEnd w:id="0"/>
      <w:r w:rsidR="00EC58DF">
        <w:rPr>
          <w:rFonts w:ascii="宋体" w:eastAsia="宋体" w:hAnsi="宋体" w:cs="宋体" w:hint="eastAsia"/>
          <w:kern w:val="0"/>
          <w:sz w:val="24"/>
          <w:szCs w:val="24"/>
        </w:rPr>
        <w:t>选择税负较低的计税方式</w:t>
      </w:r>
      <w:r w:rsidR="00EC58DF" w:rsidRPr="00216509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746452" w:rsidRDefault="00CB0DBE" w:rsidP="00BD30D4">
      <w:pPr>
        <w:spacing w:line="360" w:lineRule="auto"/>
      </w:pPr>
      <w:r w:rsidRPr="00CB0DBE">
        <w:rPr>
          <w:noProof/>
        </w:rPr>
        <w:drawing>
          <wp:inline distT="0" distB="0" distL="0" distR="0">
            <wp:extent cx="3268150" cy="3419664"/>
            <wp:effectExtent l="0" t="0" r="8890" b="0"/>
            <wp:docPr id="10" name="图片 10" descr="D:\program\Tencent\WeChat\files\WeChat Files\qqhuimofa\FileStorage\Temp\d3647ef259712b9aa424ad15c6139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gram\Tencent\WeChat\files\WeChat Files\qqhuimofa\FileStorage\Temp\d3647ef259712b9aa424ad15c6139d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161" cy="344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452" w:rsidRPr="00EC58DF" w:rsidRDefault="00EC58DF" w:rsidP="00BD30D4">
      <w:pPr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EC58DF">
        <w:rPr>
          <w:rFonts w:ascii="宋体" w:eastAsia="宋体" w:hAnsi="宋体" w:cs="宋体" w:hint="eastAsia"/>
          <w:kern w:val="0"/>
          <w:sz w:val="24"/>
          <w:szCs w:val="24"/>
        </w:rPr>
        <w:t>（三）核对收入、专项附加扣除、其他扣除、个人养老金等信息，无误可直接点击【下一步】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847306" w:rsidRDefault="00EC58DF" w:rsidP="00BD30D4">
      <w:pPr>
        <w:spacing w:line="360" w:lineRule="auto"/>
      </w:pPr>
      <w:r w:rsidRPr="00EC58DF">
        <w:rPr>
          <w:noProof/>
        </w:rPr>
        <w:drawing>
          <wp:inline distT="0" distB="0" distL="0" distR="0">
            <wp:extent cx="1959428" cy="3945889"/>
            <wp:effectExtent l="0" t="0" r="3175" b="0"/>
            <wp:docPr id="11" name="图片 11" descr="D:\program\Tencent\WeChat\files\WeChat Files\qqhuimofa\FileStorage\Temp\426492afda8502d6c32e399167fe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rogram\Tencent\WeChat\files\WeChat Files\qqhuimofa\FileStorage\Temp\426492afda8502d6c32e399167fe91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919" cy="397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452" w:rsidRPr="00746452" w:rsidRDefault="00410C2C" w:rsidP="00BD30D4">
      <w:pPr>
        <w:widowControl/>
        <w:spacing w:line="360" w:lineRule="auto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/>
          <w:b/>
          <w:kern w:val="0"/>
          <w:sz w:val="24"/>
          <w:szCs w:val="24"/>
        </w:rPr>
        <w:lastRenderedPageBreak/>
        <w:t>三、税款缴纳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/</w:t>
      </w:r>
      <w:r>
        <w:rPr>
          <w:rFonts w:ascii="宋体" w:eastAsia="宋体" w:hAnsi="宋体" w:cs="宋体"/>
          <w:b/>
          <w:kern w:val="0"/>
          <w:sz w:val="24"/>
          <w:szCs w:val="24"/>
        </w:rPr>
        <w:t>退税</w:t>
      </w:r>
    </w:p>
    <w:p w:rsidR="00746452" w:rsidRPr="00746452" w:rsidRDefault="00746452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46452">
        <w:rPr>
          <w:rFonts w:ascii="宋体" w:eastAsia="宋体" w:hAnsi="宋体" w:cs="宋体"/>
          <w:kern w:val="0"/>
          <w:sz w:val="24"/>
          <w:szCs w:val="24"/>
        </w:rPr>
        <w:t>（一）系统会根据您填报的信息，自动计算出您的【应补税额】或【应退税额】，并在左下方显示，点击【下一步】。</w:t>
      </w:r>
    </w:p>
    <w:p w:rsidR="00746452" w:rsidRDefault="00746452" w:rsidP="00BD30D4">
      <w:pPr>
        <w:spacing w:line="360" w:lineRule="auto"/>
      </w:pPr>
      <w:r w:rsidRPr="00746452">
        <w:rPr>
          <w:noProof/>
        </w:rPr>
        <w:drawing>
          <wp:inline distT="0" distB="0" distL="0" distR="0">
            <wp:extent cx="3067200" cy="7593639"/>
            <wp:effectExtent l="0" t="0" r="0" b="0"/>
            <wp:docPr id="7" name="图片 7" descr="D:\program\Tencent\WeChat\files\WeChat Files\qqhuimofa\FileStorage\Temp\82c0a03479e7343d9eca4696feff4a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rogram\Tencent\WeChat\files\WeChat Files\qqhuimofa\FileStorage\Temp\82c0a03479e7343d9eca4696feff4ad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968" cy="771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306" w:rsidRPr="00847306" w:rsidRDefault="00746452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46452">
        <w:rPr>
          <w:rFonts w:ascii="宋体" w:eastAsia="宋体" w:hAnsi="宋体" w:cs="宋体"/>
          <w:kern w:val="0"/>
          <w:sz w:val="24"/>
          <w:szCs w:val="24"/>
        </w:rPr>
        <w:lastRenderedPageBreak/>
        <w:t>（二）申报成功后，如果需要退税，则跳转到退税页面，请点击【申请退税】。</w:t>
      </w:r>
    </w:p>
    <w:p w:rsidR="00847306" w:rsidRPr="00847306" w:rsidRDefault="00746452" w:rsidP="00BD30D4">
      <w:pPr>
        <w:spacing w:line="360" w:lineRule="auto"/>
      </w:pPr>
      <w:r w:rsidRPr="00746452">
        <w:rPr>
          <w:noProof/>
        </w:rPr>
        <w:drawing>
          <wp:inline distT="0" distB="0" distL="0" distR="0">
            <wp:extent cx="2662565" cy="3391200"/>
            <wp:effectExtent l="0" t="0" r="4445" b="0"/>
            <wp:docPr id="8" name="图片 8" descr="D:\program\Tencent\WeChat\files\WeChat Files\qqhuimofa\FileStorage\Temp\35aa2477928972eba5db7d28f572d2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rogram\Tencent\WeChat\files\WeChat Files\qqhuimofa\FileStorage\Temp\35aa2477928972eba5db7d28f572d25e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106" cy="3409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452" w:rsidRPr="00746452" w:rsidRDefault="00746452" w:rsidP="00BD30D4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46452">
        <w:rPr>
          <w:rFonts w:ascii="宋体" w:eastAsia="宋体" w:hAnsi="宋体" w:cs="宋体"/>
          <w:kern w:val="0"/>
          <w:sz w:val="24"/>
          <w:szCs w:val="24"/>
        </w:rPr>
        <w:t>（三）如需要补缴税款，则跳转到缴税页面，点击【立即缴税】，选择缴税方式后点击【确定】。</w:t>
      </w:r>
    </w:p>
    <w:p w:rsidR="00BD30D4" w:rsidRDefault="00746452" w:rsidP="00BD30D4">
      <w:pPr>
        <w:spacing w:line="360" w:lineRule="auto"/>
      </w:pPr>
      <w:r>
        <w:rPr>
          <w:noProof/>
        </w:rPr>
        <w:drawing>
          <wp:inline distT="0" distB="0" distL="0" distR="0">
            <wp:extent cx="2376000" cy="3652908"/>
            <wp:effectExtent l="0" t="0" r="5715" b="5080"/>
            <wp:docPr id="9" name="图片 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图片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478" cy="370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452" w:rsidRPr="00746452" w:rsidRDefault="00746452" w:rsidP="00BD30D4">
      <w:pPr>
        <w:spacing w:line="360" w:lineRule="auto"/>
      </w:pPr>
      <w:r w:rsidRPr="00746452">
        <w:rPr>
          <w:rFonts w:ascii="宋体" w:eastAsia="宋体" w:hAnsi="宋体" w:cs="宋体"/>
          <w:kern w:val="0"/>
          <w:sz w:val="24"/>
          <w:szCs w:val="24"/>
        </w:rPr>
        <w:t>如您需要补税，但年度综合所得收入不超过12万元，或者汇算需补税金额不超过400元，且依法预缴税额的，可点击【享受免申报】。</w:t>
      </w:r>
    </w:p>
    <w:sectPr w:rsidR="00746452" w:rsidRPr="00746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0AF7" w:rsidRDefault="006A0AF7" w:rsidP="001D4D20">
      <w:r>
        <w:separator/>
      </w:r>
    </w:p>
  </w:endnote>
  <w:endnote w:type="continuationSeparator" w:id="0">
    <w:p w:rsidR="006A0AF7" w:rsidRDefault="006A0AF7" w:rsidP="001D4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0AF7" w:rsidRDefault="006A0AF7" w:rsidP="001D4D20">
      <w:r>
        <w:separator/>
      </w:r>
    </w:p>
  </w:footnote>
  <w:footnote w:type="continuationSeparator" w:id="0">
    <w:p w:rsidR="006A0AF7" w:rsidRDefault="006A0AF7" w:rsidP="001D4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910"/>
    <w:rsid w:val="000D33C6"/>
    <w:rsid w:val="001D4D20"/>
    <w:rsid w:val="00216509"/>
    <w:rsid w:val="002C759F"/>
    <w:rsid w:val="00314BD4"/>
    <w:rsid w:val="00410C2C"/>
    <w:rsid w:val="006A0AF7"/>
    <w:rsid w:val="00746452"/>
    <w:rsid w:val="007E1FD8"/>
    <w:rsid w:val="00847306"/>
    <w:rsid w:val="00A55910"/>
    <w:rsid w:val="00AA50B4"/>
    <w:rsid w:val="00B3721F"/>
    <w:rsid w:val="00BD30D4"/>
    <w:rsid w:val="00CB0DBE"/>
    <w:rsid w:val="00CB6A20"/>
    <w:rsid w:val="00EC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332A4"/>
  <w15:chartTrackingRefBased/>
  <w15:docId w15:val="{8CD524F2-DA1B-4D71-A8B9-932D45A1C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D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4D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4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4D20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D4D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D4D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3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罗琦</dc:creator>
  <cp:keywords/>
  <dc:description/>
  <cp:lastModifiedBy>罗琦</cp:lastModifiedBy>
  <cp:revision>5</cp:revision>
  <dcterms:created xsi:type="dcterms:W3CDTF">2025-03-17T03:20:00Z</dcterms:created>
  <dcterms:modified xsi:type="dcterms:W3CDTF">2025-03-18T06:53:00Z</dcterms:modified>
</cp:coreProperties>
</file>