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hint="eastAsia" w:ascii="宋体" w:hAnsi="宋体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附</w:t>
      </w:r>
      <w:r>
        <w:rPr>
          <w:rFonts w:hint="eastAsia"/>
          <w:b/>
          <w:bCs/>
          <w:sz w:val="28"/>
          <w:szCs w:val="28"/>
        </w:rPr>
        <w:t>件2：</w:t>
      </w:r>
      <w:r>
        <w:rPr>
          <w:rFonts w:hint="eastAsia" w:ascii="宋体" w:hAnsi="宋体"/>
          <w:b/>
          <w:bCs/>
          <w:sz w:val="28"/>
          <w:szCs w:val="28"/>
        </w:rPr>
        <w:t>暨南大学建校112周年暨在珠海办学20周年</w:t>
      </w:r>
      <w:r>
        <w:rPr>
          <w:rFonts w:hint="eastAsia" w:ascii="宋体" w:hAnsi="宋体"/>
          <w:b/>
          <w:bCs/>
          <w:sz w:val="28"/>
          <w:szCs w:val="28"/>
          <w:lang w:eastAsia="zh-CN"/>
        </w:rPr>
        <w:t>珠海校区</w:t>
      </w:r>
    </w:p>
    <w:p>
      <w:pPr>
        <w:spacing w:line="480" w:lineRule="auto"/>
        <w:jc w:val="center"/>
        <w:rPr>
          <w:rFonts w:hint="eastAsia" w:ascii="宋体" w:hAnsi="宋体" w:eastAsiaTheme="minorEastAsia"/>
          <w:b/>
          <w:bCs/>
          <w:sz w:val="28"/>
          <w:szCs w:val="28"/>
          <w:lang w:eastAsia="zh-CN"/>
        </w:rPr>
      </w:pPr>
      <w:r>
        <w:rPr>
          <w:rFonts w:hint="eastAsia" w:ascii="宋体" w:hAnsi="宋体"/>
          <w:b/>
          <w:bCs/>
          <w:sz w:val="28"/>
          <w:szCs w:val="28"/>
        </w:rPr>
        <w:t>各学院专业联系表</w:t>
      </w:r>
      <w:r>
        <w:rPr>
          <w:rFonts w:hint="eastAsia" w:ascii="宋体" w:hAnsi="宋体"/>
          <w:b/>
          <w:bCs/>
          <w:sz w:val="28"/>
          <w:szCs w:val="28"/>
          <w:lang w:eastAsia="zh-CN"/>
        </w:rPr>
        <w:t>（</w:t>
      </w: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可根据实际情况增减</w:t>
      </w:r>
      <w:bookmarkStart w:id="0" w:name="_GoBack"/>
      <w:bookmarkEnd w:id="0"/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专业名称</w:t>
      </w:r>
      <w:r>
        <w:rPr>
          <w:rFonts w:hint="eastAsia" w:ascii="宋体" w:hAnsi="宋体"/>
          <w:b/>
          <w:bCs/>
          <w:sz w:val="28"/>
          <w:szCs w:val="28"/>
          <w:lang w:eastAsia="zh-CN"/>
        </w:rPr>
        <w:t>）</w:t>
      </w:r>
    </w:p>
    <w:p>
      <w:pPr>
        <w:spacing w:line="360" w:lineRule="auto"/>
        <w:rPr>
          <w:rFonts w:hint="eastAsia" w:ascii="宋体" w:hAnsi="宋体"/>
          <w:sz w:val="28"/>
          <w:szCs w:val="28"/>
        </w:rPr>
      </w:pPr>
    </w:p>
    <w:tbl>
      <w:tblPr>
        <w:tblStyle w:val="6"/>
        <w:tblpPr w:leftFromText="180" w:rightFromText="180" w:vertAnchor="page" w:horzAnchor="margin" w:tblpXSpec="center" w:tblpY="3001"/>
        <w:tblW w:w="106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9"/>
        <w:gridCol w:w="1645"/>
        <w:gridCol w:w="2205"/>
        <w:gridCol w:w="1559"/>
        <w:gridCol w:w="1559"/>
        <w:gridCol w:w="1842"/>
        <w:gridCol w:w="11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679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645" w:type="dxa"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学院</w:t>
            </w:r>
          </w:p>
        </w:tc>
        <w:tc>
          <w:tcPr>
            <w:tcW w:w="2205" w:type="dxa"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专业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参加人数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专业联系人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联系电话</w:t>
            </w:r>
          </w:p>
        </w:tc>
        <w:tc>
          <w:tcPr>
            <w:tcW w:w="1184" w:type="dxa"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679" w:type="dxa"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1</w:t>
            </w:r>
          </w:p>
        </w:tc>
        <w:tc>
          <w:tcPr>
            <w:tcW w:w="1645" w:type="dxa"/>
            <w:vMerge w:val="restart"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人文学院</w:t>
            </w:r>
          </w:p>
        </w:tc>
        <w:tc>
          <w:tcPr>
            <w:tcW w:w="2205" w:type="dxa"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法学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184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679" w:type="dxa"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2</w:t>
            </w:r>
          </w:p>
        </w:tc>
        <w:tc>
          <w:tcPr>
            <w:tcW w:w="1645" w:type="dxa"/>
            <w:vMerge w:val="continue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2205" w:type="dxa"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广告学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184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679" w:type="dxa"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3</w:t>
            </w:r>
          </w:p>
        </w:tc>
        <w:tc>
          <w:tcPr>
            <w:tcW w:w="1645" w:type="dxa"/>
            <w:vMerge w:val="continue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2205" w:type="dxa"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汉语言文学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184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679" w:type="dxa"/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4</w:t>
            </w:r>
          </w:p>
        </w:tc>
        <w:tc>
          <w:tcPr>
            <w:tcW w:w="1645" w:type="dxa"/>
            <w:vMerge w:val="continue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2205" w:type="dxa"/>
            <w:vAlign w:val="center"/>
          </w:tcPr>
          <w:p>
            <w:pPr>
              <w:jc w:val="center"/>
              <w:rPr>
                <w:rFonts w:hint="eastAsia" w:eastAsiaTheme="minorEastAsia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  <w:lang w:eastAsia="zh-CN"/>
              </w:rPr>
              <w:t>新文学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184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679" w:type="dxa"/>
            <w:vAlign w:val="center"/>
          </w:tcPr>
          <w:p>
            <w:pPr>
              <w:jc w:val="center"/>
              <w:rPr>
                <w:rFonts w:hint="eastAsia" w:eastAsiaTheme="minorEastAsia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5</w:t>
            </w:r>
          </w:p>
        </w:tc>
        <w:tc>
          <w:tcPr>
            <w:tcW w:w="1645" w:type="dxa"/>
            <w:vMerge w:val="continue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2205" w:type="dxa"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行政管理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184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679" w:type="dxa"/>
            <w:vAlign w:val="center"/>
          </w:tcPr>
          <w:p>
            <w:pPr>
              <w:jc w:val="center"/>
              <w:rPr>
                <w:rFonts w:hint="eastAsia" w:eastAsiaTheme="minorEastAsia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6</w:t>
            </w:r>
          </w:p>
        </w:tc>
        <w:tc>
          <w:tcPr>
            <w:tcW w:w="1645" w:type="dxa"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翻译学院</w:t>
            </w:r>
          </w:p>
        </w:tc>
        <w:tc>
          <w:tcPr>
            <w:tcW w:w="2205" w:type="dxa"/>
            <w:vAlign w:val="center"/>
          </w:tcPr>
          <w:p>
            <w:pPr>
              <w:jc w:val="center"/>
              <w:rPr>
                <w:rFonts w:hint="eastAsia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</w:rPr>
              <w:t>英语</w:t>
            </w:r>
            <w:r>
              <w:rPr>
                <w:rFonts w:hint="eastAsia"/>
                <w:highlight w:val="none"/>
                <w:lang w:val="en-US" w:eastAsia="zh-CN"/>
              </w:rPr>
              <w:t xml:space="preserve"> 翻译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184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679" w:type="dxa"/>
            <w:vAlign w:val="center"/>
          </w:tcPr>
          <w:p>
            <w:pPr>
              <w:jc w:val="center"/>
              <w:rPr>
                <w:rFonts w:hint="eastAsia" w:eastAsiaTheme="minorEastAsia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7</w:t>
            </w:r>
          </w:p>
        </w:tc>
        <w:tc>
          <w:tcPr>
            <w:tcW w:w="1645" w:type="dxa"/>
            <w:vMerge w:val="restart"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国际商学院</w:t>
            </w:r>
          </w:p>
        </w:tc>
        <w:tc>
          <w:tcPr>
            <w:tcW w:w="2205" w:type="dxa"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财务管理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184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679" w:type="dxa"/>
            <w:vAlign w:val="center"/>
          </w:tcPr>
          <w:p>
            <w:pPr>
              <w:jc w:val="center"/>
              <w:rPr>
                <w:rFonts w:hint="eastAsia" w:eastAsiaTheme="minorEastAsia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8</w:t>
            </w:r>
          </w:p>
        </w:tc>
        <w:tc>
          <w:tcPr>
            <w:tcW w:w="1645" w:type="dxa"/>
            <w:vMerge w:val="continue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2205" w:type="dxa"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会计学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184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679" w:type="dxa"/>
            <w:vAlign w:val="center"/>
          </w:tcPr>
          <w:p>
            <w:pPr>
              <w:jc w:val="center"/>
              <w:rPr>
                <w:rFonts w:hint="eastAsia" w:eastAsiaTheme="minorEastAsia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9</w:t>
            </w:r>
          </w:p>
        </w:tc>
        <w:tc>
          <w:tcPr>
            <w:tcW w:w="1645" w:type="dxa"/>
            <w:vMerge w:val="continue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2205" w:type="dxa"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工商管理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184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679" w:type="dxa"/>
            <w:vAlign w:val="center"/>
          </w:tcPr>
          <w:p>
            <w:pPr>
              <w:jc w:val="center"/>
              <w:rPr>
                <w:rFonts w:hint="eastAsia" w:eastAsiaTheme="minorEastAsia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10</w:t>
            </w:r>
          </w:p>
        </w:tc>
        <w:tc>
          <w:tcPr>
            <w:tcW w:w="1645" w:type="dxa"/>
            <w:vMerge w:val="continue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2205" w:type="dxa"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信息管理与信息系统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184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679" w:type="dxa"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1</w:t>
            </w:r>
            <w:r>
              <w:rPr>
                <w:rFonts w:hint="eastAsia"/>
                <w:highlight w:val="none"/>
                <w:lang w:val="en-US" w:eastAsia="zh-CN"/>
              </w:rPr>
              <w:t>1</w:t>
            </w:r>
          </w:p>
        </w:tc>
        <w:tc>
          <w:tcPr>
            <w:tcW w:w="1645" w:type="dxa"/>
            <w:vMerge w:val="continue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2205" w:type="dxa"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金融学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184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679" w:type="dxa"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1</w:t>
            </w:r>
            <w:r>
              <w:rPr>
                <w:rFonts w:hint="eastAsia"/>
                <w:highlight w:val="none"/>
                <w:lang w:val="en-US" w:eastAsia="zh-CN"/>
              </w:rPr>
              <w:t>2</w:t>
            </w:r>
          </w:p>
        </w:tc>
        <w:tc>
          <w:tcPr>
            <w:tcW w:w="1645" w:type="dxa"/>
            <w:vMerge w:val="continue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2205" w:type="dxa"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市场营销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184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679" w:type="dxa"/>
            <w:vAlign w:val="center"/>
          </w:tcPr>
          <w:p>
            <w:pPr>
              <w:jc w:val="center"/>
              <w:rPr>
                <w:rFonts w:hint="eastAsia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13</w:t>
            </w:r>
          </w:p>
        </w:tc>
        <w:tc>
          <w:tcPr>
            <w:tcW w:w="1645" w:type="dxa"/>
            <w:vMerge w:val="continue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2205" w:type="dxa"/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184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679" w:type="dxa"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1</w:t>
            </w:r>
            <w:r>
              <w:rPr>
                <w:rFonts w:hint="eastAsia"/>
                <w:highlight w:val="none"/>
                <w:lang w:val="en-US" w:eastAsia="zh-CN"/>
              </w:rPr>
              <w:t>4</w:t>
            </w:r>
          </w:p>
        </w:tc>
        <w:tc>
          <w:tcPr>
            <w:tcW w:w="1645" w:type="dxa"/>
            <w:vMerge w:val="continue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2205" w:type="dxa"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国际经济与贸易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184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679" w:type="dxa"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1</w:t>
            </w:r>
            <w:r>
              <w:rPr>
                <w:rFonts w:hint="eastAsia"/>
                <w:highlight w:val="none"/>
                <w:lang w:val="en-US" w:eastAsia="zh-CN"/>
              </w:rPr>
              <w:t>5</w:t>
            </w:r>
          </w:p>
        </w:tc>
        <w:tc>
          <w:tcPr>
            <w:tcW w:w="1645" w:type="dxa"/>
            <w:vMerge w:val="restart"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电气信息学院</w:t>
            </w:r>
          </w:p>
        </w:tc>
        <w:tc>
          <w:tcPr>
            <w:tcW w:w="2205" w:type="dxa"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计算机科学与技术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184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679" w:type="dxa"/>
            <w:vAlign w:val="center"/>
          </w:tcPr>
          <w:p>
            <w:pPr>
              <w:jc w:val="center"/>
              <w:rPr>
                <w:rFonts w:hint="eastAsia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16</w:t>
            </w:r>
          </w:p>
        </w:tc>
        <w:tc>
          <w:tcPr>
            <w:tcW w:w="1645" w:type="dxa"/>
            <w:vMerge w:val="continue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2205" w:type="dxa"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184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679" w:type="dxa"/>
            <w:vAlign w:val="center"/>
          </w:tcPr>
          <w:p>
            <w:pPr>
              <w:jc w:val="center"/>
              <w:rPr>
                <w:rFonts w:hint="eastAsia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17</w:t>
            </w:r>
          </w:p>
        </w:tc>
        <w:tc>
          <w:tcPr>
            <w:tcW w:w="1645" w:type="dxa"/>
            <w:vMerge w:val="continue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220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184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679" w:type="dxa"/>
            <w:vAlign w:val="center"/>
          </w:tcPr>
          <w:p>
            <w:pPr>
              <w:jc w:val="center"/>
              <w:rPr>
                <w:rFonts w:hint="eastAsia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18</w:t>
            </w:r>
          </w:p>
        </w:tc>
        <w:tc>
          <w:tcPr>
            <w:tcW w:w="1645" w:type="dxa"/>
            <w:vMerge w:val="continue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220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184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</w:tr>
    </w:tbl>
    <w:p>
      <w:pPr>
        <w:spacing w:line="480" w:lineRule="auto"/>
        <w:rPr>
          <w:rFonts w:hint="eastAsia" w:ascii="宋体" w:hAnsi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16EA0"/>
    <w:rsid w:val="0001504E"/>
    <w:rsid w:val="00015A86"/>
    <w:rsid w:val="00016EA0"/>
    <w:rsid w:val="00020B57"/>
    <w:rsid w:val="000232FB"/>
    <w:rsid w:val="00045E11"/>
    <w:rsid w:val="00047755"/>
    <w:rsid w:val="00051A4D"/>
    <w:rsid w:val="00084D6F"/>
    <w:rsid w:val="000866DC"/>
    <w:rsid w:val="00086870"/>
    <w:rsid w:val="0009728E"/>
    <w:rsid w:val="000A1119"/>
    <w:rsid w:val="000B1415"/>
    <w:rsid w:val="000B4C2C"/>
    <w:rsid w:val="000D73E3"/>
    <w:rsid w:val="000F0200"/>
    <w:rsid w:val="000F7619"/>
    <w:rsid w:val="00130833"/>
    <w:rsid w:val="00142C5A"/>
    <w:rsid w:val="00145706"/>
    <w:rsid w:val="001513E3"/>
    <w:rsid w:val="00151A35"/>
    <w:rsid w:val="001721C7"/>
    <w:rsid w:val="00190324"/>
    <w:rsid w:val="001A3494"/>
    <w:rsid w:val="001A43BB"/>
    <w:rsid w:val="001B0DCF"/>
    <w:rsid w:val="001B4EF5"/>
    <w:rsid w:val="001C3A4F"/>
    <w:rsid w:val="001D0D19"/>
    <w:rsid w:val="002002B4"/>
    <w:rsid w:val="002215DC"/>
    <w:rsid w:val="002300CF"/>
    <w:rsid w:val="00241DB5"/>
    <w:rsid w:val="00242317"/>
    <w:rsid w:val="002468BF"/>
    <w:rsid w:val="00246FFB"/>
    <w:rsid w:val="002504AA"/>
    <w:rsid w:val="00267D3F"/>
    <w:rsid w:val="00271026"/>
    <w:rsid w:val="00285EC2"/>
    <w:rsid w:val="002A1504"/>
    <w:rsid w:val="002B50FC"/>
    <w:rsid w:val="002B738C"/>
    <w:rsid w:val="002C3FE3"/>
    <w:rsid w:val="002C41DE"/>
    <w:rsid w:val="002E50CE"/>
    <w:rsid w:val="00314E08"/>
    <w:rsid w:val="0035129B"/>
    <w:rsid w:val="0035683D"/>
    <w:rsid w:val="0037218A"/>
    <w:rsid w:val="003746AA"/>
    <w:rsid w:val="00375E25"/>
    <w:rsid w:val="00377EA5"/>
    <w:rsid w:val="003817AE"/>
    <w:rsid w:val="0038394C"/>
    <w:rsid w:val="003B22EA"/>
    <w:rsid w:val="003B3F33"/>
    <w:rsid w:val="003D09AC"/>
    <w:rsid w:val="003D0BED"/>
    <w:rsid w:val="00400B54"/>
    <w:rsid w:val="00400F54"/>
    <w:rsid w:val="00412863"/>
    <w:rsid w:val="00425AC4"/>
    <w:rsid w:val="00431D42"/>
    <w:rsid w:val="00433ABF"/>
    <w:rsid w:val="00447451"/>
    <w:rsid w:val="00461F67"/>
    <w:rsid w:val="00475A26"/>
    <w:rsid w:val="0048490D"/>
    <w:rsid w:val="004B2AB9"/>
    <w:rsid w:val="004B3F33"/>
    <w:rsid w:val="004B5ADF"/>
    <w:rsid w:val="004B7561"/>
    <w:rsid w:val="00513D4C"/>
    <w:rsid w:val="00537913"/>
    <w:rsid w:val="00555E7E"/>
    <w:rsid w:val="00563DDD"/>
    <w:rsid w:val="00577005"/>
    <w:rsid w:val="00590FB1"/>
    <w:rsid w:val="00594637"/>
    <w:rsid w:val="005A28DE"/>
    <w:rsid w:val="005A65E8"/>
    <w:rsid w:val="005B75DD"/>
    <w:rsid w:val="005B7622"/>
    <w:rsid w:val="005C43CF"/>
    <w:rsid w:val="005C4B48"/>
    <w:rsid w:val="005F5529"/>
    <w:rsid w:val="005F6232"/>
    <w:rsid w:val="006076DB"/>
    <w:rsid w:val="00615393"/>
    <w:rsid w:val="0062140D"/>
    <w:rsid w:val="00664708"/>
    <w:rsid w:val="00674B2B"/>
    <w:rsid w:val="00676251"/>
    <w:rsid w:val="0068267E"/>
    <w:rsid w:val="0069325E"/>
    <w:rsid w:val="0069677C"/>
    <w:rsid w:val="006E0266"/>
    <w:rsid w:val="007160C5"/>
    <w:rsid w:val="0072314E"/>
    <w:rsid w:val="007347F2"/>
    <w:rsid w:val="00735D95"/>
    <w:rsid w:val="00746BB6"/>
    <w:rsid w:val="00751179"/>
    <w:rsid w:val="007A355D"/>
    <w:rsid w:val="007D613E"/>
    <w:rsid w:val="007E3072"/>
    <w:rsid w:val="00813230"/>
    <w:rsid w:val="0081542A"/>
    <w:rsid w:val="0081550B"/>
    <w:rsid w:val="00822B4D"/>
    <w:rsid w:val="0082508E"/>
    <w:rsid w:val="00833812"/>
    <w:rsid w:val="008456E1"/>
    <w:rsid w:val="008473E1"/>
    <w:rsid w:val="00850A6F"/>
    <w:rsid w:val="008526E5"/>
    <w:rsid w:val="0086786B"/>
    <w:rsid w:val="00892E3D"/>
    <w:rsid w:val="00893EA6"/>
    <w:rsid w:val="008A3249"/>
    <w:rsid w:val="008B7697"/>
    <w:rsid w:val="008D4EC3"/>
    <w:rsid w:val="008D78CC"/>
    <w:rsid w:val="008E1C10"/>
    <w:rsid w:val="008E4CEA"/>
    <w:rsid w:val="008E6272"/>
    <w:rsid w:val="00910B07"/>
    <w:rsid w:val="00932ADE"/>
    <w:rsid w:val="00945066"/>
    <w:rsid w:val="00945279"/>
    <w:rsid w:val="009566D8"/>
    <w:rsid w:val="00957DC4"/>
    <w:rsid w:val="009707FF"/>
    <w:rsid w:val="00997F34"/>
    <w:rsid w:val="009C2D75"/>
    <w:rsid w:val="009C5286"/>
    <w:rsid w:val="009C5F1F"/>
    <w:rsid w:val="009D2F65"/>
    <w:rsid w:val="009E1A8B"/>
    <w:rsid w:val="009F0554"/>
    <w:rsid w:val="00A00561"/>
    <w:rsid w:val="00A071B3"/>
    <w:rsid w:val="00A2621C"/>
    <w:rsid w:val="00A33062"/>
    <w:rsid w:val="00A337C0"/>
    <w:rsid w:val="00A42A43"/>
    <w:rsid w:val="00A43268"/>
    <w:rsid w:val="00A5217D"/>
    <w:rsid w:val="00A569CD"/>
    <w:rsid w:val="00A64BF7"/>
    <w:rsid w:val="00A80198"/>
    <w:rsid w:val="00A84BD7"/>
    <w:rsid w:val="00A85822"/>
    <w:rsid w:val="00A87B70"/>
    <w:rsid w:val="00A91E36"/>
    <w:rsid w:val="00AA59CF"/>
    <w:rsid w:val="00AA7DF4"/>
    <w:rsid w:val="00AC60E3"/>
    <w:rsid w:val="00AD0163"/>
    <w:rsid w:val="00AE5BF8"/>
    <w:rsid w:val="00AF570C"/>
    <w:rsid w:val="00B27B31"/>
    <w:rsid w:val="00B30B73"/>
    <w:rsid w:val="00B47E27"/>
    <w:rsid w:val="00B5792E"/>
    <w:rsid w:val="00B65530"/>
    <w:rsid w:val="00B703D7"/>
    <w:rsid w:val="00B77A9C"/>
    <w:rsid w:val="00B84A14"/>
    <w:rsid w:val="00BC454C"/>
    <w:rsid w:val="00BE4F70"/>
    <w:rsid w:val="00BF2EB1"/>
    <w:rsid w:val="00BF5D8A"/>
    <w:rsid w:val="00BF5F60"/>
    <w:rsid w:val="00C13672"/>
    <w:rsid w:val="00C33051"/>
    <w:rsid w:val="00C52B88"/>
    <w:rsid w:val="00C53F37"/>
    <w:rsid w:val="00C54846"/>
    <w:rsid w:val="00C563F4"/>
    <w:rsid w:val="00C641ED"/>
    <w:rsid w:val="00C70078"/>
    <w:rsid w:val="00C7073D"/>
    <w:rsid w:val="00C83970"/>
    <w:rsid w:val="00C862C0"/>
    <w:rsid w:val="00C94CCB"/>
    <w:rsid w:val="00CC0AAE"/>
    <w:rsid w:val="00CE0B9F"/>
    <w:rsid w:val="00CF090F"/>
    <w:rsid w:val="00D00396"/>
    <w:rsid w:val="00D1124B"/>
    <w:rsid w:val="00D31ADE"/>
    <w:rsid w:val="00D36D84"/>
    <w:rsid w:val="00D37F0B"/>
    <w:rsid w:val="00D41945"/>
    <w:rsid w:val="00D5198C"/>
    <w:rsid w:val="00D55670"/>
    <w:rsid w:val="00D55994"/>
    <w:rsid w:val="00D565EF"/>
    <w:rsid w:val="00D80141"/>
    <w:rsid w:val="00D96E44"/>
    <w:rsid w:val="00D970BE"/>
    <w:rsid w:val="00D976BE"/>
    <w:rsid w:val="00DA0487"/>
    <w:rsid w:val="00DA3AF5"/>
    <w:rsid w:val="00DC355F"/>
    <w:rsid w:val="00DC3856"/>
    <w:rsid w:val="00DD5A73"/>
    <w:rsid w:val="00DF4026"/>
    <w:rsid w:val="00E00878"/>
    <w:rsid w:val="00E2516C"/>
    <w:rsid w:val="00E34727"/>
    <w:rsid w:val="00E6453D"/>
    <w:rsid w:val="00E67B29"/>
    <w:rsid w:val="00E77A66"/>
    <w:rsid w:val="00E83F30"/>
    <w:rsid w:val="00E915C5"/>
    <w:rsid w:val="00EA1F52"/>
    <w:rsid w:val="00EB4E58"/>
    <w:rsid w:val="00ED57AF"/>
    <w:rsid w:val="00EE59B2"/>
    <w:rsid w:val="00EF536C"/>
    <w:rsid w:val="00F252E1"/>
    <w:rsid w:val="00F25630"/>
    <w:rsid w:val="00F343C5"/>
    <w:rsid w:val="00F449BE"/>
    <w:rsid w:val="00F47FEE"/>
    <w:rsid w:val="00F50A2F"/>
    <w:rsid w:val="00F70E45"/>
    <w:rsid w:val="00FC315C"/>
    <w:rsid w:val="00FC4E46"/>
    <w:rsid w:val="00FD49A1"/>
    <w:rsid w:val="00FE28EB"/>
    <w:rsid w:val="00FF6035"/>
    <w:rsid w:val="04221C62"/>
    <w:rsid w:val="08AA30D2"/>
    <w:rsid w:val="09C723E6"/>
    <w:rsid w:val="0AE31DF7"/>
    <w:rsid w:val="0CAF276B"/>
    <w:rsid w:val="195523B1"/>
    <w:rsid w:val="19DC06D6"/>
    <w:rsid w:val="1A4948C2"/>
    <w:rsid w:val="2053071C"/>
    <w:rsid w:val="225554E3"/>
    <w:rsid w:val="243D0766"/>
    <w:rsid w:val="251F4403"/>
    <w:rsid w:val="27D56968"/>
    <w:rsid w:val="30FB4894"/>
    <w:rsid w:val="331A33B9"/>
    <w:rsid w:val="33C6404C"/>
    <w:rsid w:val="37070BA0"/>
    <w:rsid w:val="38217FFF"/>
    <w:rsid w:val="39D41555"/>
    <w:rsid w:val="3C7B0C04"/>
    <w:rsid w:val="3D0969BB"/>
    <w:rsid w:val="3F246107"/>
    <w:rsid w:val="41EA7B93"/>
    <w:rsid w:val="4DA159F7"/>
    <w:rsid w:val="4E3A4C3F"/>
    <w:rsid w:val="5038160D"/>
    <w:rsid w:val="506B20BD"/>
    <w:rsid w:val="563D117E"/>
    <w:rsid w:val="5C8A0C18"/>
    <w:rsid w:val="5ECE1C69"/>
    <w:rsid w:val="5F251676"/>
    <w:rsid w:val="65F0776F"/>
    <w:rsid w:val="68FA330B"/>
    <w:rsid w:val="6A914D54"/>
    <w:rsid w:val="6EA70813"/>
    <w:rsid w:val="73B263DE"/>
    <w:rsid w:val="74A74E3E"/>
    <w:rsid w:val="76963B24"/>
    <w:rsid w:val="7B582C48"/>
    <w:rsid w:val="7C8B6348"/>
    <w:rsid w:val="7D0F5BD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187</Words>
  <Characters>1070</Characters>
  <Lines>8</Lines>
  <Paragraphs>2</Paragraphs>
  <TotalTime>1</TotalTime>
  <ScaleCrop>false</ScaleCrop>
  <LinksUpToDate>false</LinksUpToDate>
  <CharactersWithSpaces>1255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2015-09-07T01:01:00Z</dcterms:created>
  <dc:creator>a</dc:creator>
  <cp:lastModifiedBy>夏少云</cp:lastModifiedBy>
  <cp:lastPrinted>2017-10-24T07:10:00Z</cp:lastPrinted>
  <dcterms:modified xsi:type="dcterms:W3CDTF">2018-10-16T07:39:16Z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