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B1" w:rsidRDefault="004529B1" w:rsidP="004529B1">
      <w:pPr>
        <w:adjustRightInd w:val="0"/>
        <w:snapToGrid w:val="0"/>
        <w:ind w:left="2"/>
        <w:jc w:val="center"/>
        <w:rPr>
          <w:rFonts w:ascii="小标宋" w:eastAsia="小标宋" w:hint="eastAsia"/>
          <w:sz w:val="44"/>
          <w:szCs w:val="44"/>
        </w:rPr>
      </w:pPr>
      <w:r w:rsidRPr="009C51F5">
        <w:rPr>
          <w:rFonts w:ascii="小标宋" w:eastAsia="小标宋" w:hint="eastAsia"/>
          <w:sz w:val="44"/>
          <w:szCs w:val="44"/>
        </w:rPr>
        <w:t>暨南大学基层党组织书记抓基层党建述职</w:t>
      </w:r>
    </w:p>
    <w:p w:rsidR="004529B1" w:rsidRPr="009C51F5" w:rsidRDefault="004529B1" w:rsidP="004529B1">
      <w:pPr>
        <w:adjustRightInd w:val="0"/>
        <w:snapToGrid w:val="0"/>
        <w:ind w:left="2"/>
        <w:jc w:val="center"/>
        <w:rPr>
          <w:rFonts w:ascii="小标宋" w:eastAsia="小标宋" w:hint="eastAsia"/>
          <w:sz w:val="44"/>
          <w:szCs w:val="44"/>
        </w:rPr>
      </w:pPr>
      <w:r w:rsidRPr="009C51F5">
        <w:rPr>
          <w:rFonts w:ascii="小标宋" w:eastAsia="小标宋" w:hint="eastAsia"/>
          <w:sz w:val="44"/>
          <w:szCs w:val="44"/>
        </w:rPr>
        <w:t>评议考核表</w:t>
      </w:r>
    </w:p>
    <w:p w:rsidR="004529B1" w:rsidRPr="009C51F5" w:rsidRDefault="004529B1" w:rsidP="004529B1">
      <w:pPr>
        <w:adjustRightInd w:val="0"/>
        <w:snapToGrid w:val="0"/>
        <w:jc w:val="center"/>
        <w:rPr>
          <w:rFonts w:ascii="仿宋_GB2312" w:eastAsia="仿宋_GB2312" w:hint="eastAsia"/>
          <w:sz w:val="28"/>
          <w:szCs w:val="28"/>
        </w:rPr>
      </w:pPr>
      <w:r w:rsidRPr="009C51F5">
        <w:rPr>
          <w:rFonts w:ascii="仿宋_GB2312" w:eastAsia="仿宋_GB2312" w:hint="eastAsia"/>
          <w:sz w:val="28"/>
          <w:szCs w:val="28"/>
        </w:rPr>
        <w:t>（述职评议考核时间：       年   月   日）</w:t>
      </w:r>
    </w:p>
    <w:p w:rsidR="004529B1" w:rsidRPr="009C51F5" w:rsidRDefault="004529B1" w:rsidP="004529B1">
      <w:pPr>
        <w:adjustRightInd w:val="0"/>
        <w:snapToGrid w:val="0"/>
        <w:rPr>
          <w:rFonts w:ascii="仿宋_GB2312" w:eastAsia="仿宋_GB2312" w:hint="eastAsia"/>
          <w:b/>
          <w:sz w:val="32"/>
          <w:szCs w:val="32"/>
        </w:rPr>
      </w:pPr>
      <w:r w:rsidRPr="009C51F5">
        <w:rPr>
          <w:rFonts w:ascii="仿宋_GB2312" w:eastAsia="仿宋_GB2312" w:hint="eastAsia"/>
          <w:sz w:val="28"/>
          <w:szCs w:val="28"/>
        </w:rPr>
        <w:t xml:space="preserve">填写说明：请在总体评价相应栏目画“Ο”。  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719"/>
        <w:gridCol w:w="1027"/>
        <w:gridCol w:w="868"/>
        <w:gridCol w:w="868"/>
        <w:gridCol w:w="868"/>
        <w:gridCol w:w="873"/>
        <w:gridCol w:w="1833"/>
      </w:tblGrid>
      <w:tr w:rsidR="004529B1" w:rsidRPr="009C51F5" w:rsidTr="000D5BD6">
        <w:trPr>
          <w:trHeight w:val="29"/>
          <w:jc w:val="center"/>
        </w:trPr>
        <w:tc>
          <w:tcPr>
            <w:tcW w:w="262" w:type="pct"/>
            <w:vMerge w:val="restart"/>
            <w:vAlign w:val="center"/>
          </w:tcPr>
          <w:p w:rsidR="004529B1" w:rsidRPr="00D54829" w:rsidRDefault="004529B1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1419" w:type="pct"/>
            <w:vMerge w:val="restart"/>
            <w:vAlign w:val="center"/>
          </w:tcPr>
          <w:p w:rsidR="004529B1" w:rsidRPr="00D54829" w:rsidRDefault="004529B1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评议考核党组织</w:t>
            </w:r>
          </w:p>
        </w:tc>
        <w:tc>
          <w:tcPr>
            <w:tcW w:w="538" w:type="pct"/>
            <w:vMerge w:val="restart"/>
            <w:vAlign w:val="center"/>
          </w:tcPr>
          <w:p w:rsidR="004529B1" w:rsidRPr="00D54829" w:rsidRDefault="004529B1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书记</w:t>
            </w:r>
          </w:p>
          <w:p w:rsidR="004529B1" w:rsidRPr="00D54829" w:rsidRDefault="004529B1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姓名</w:t>
            </w:r>
          </w:p>
        </w:tc>
        <w:tc>
          <w:tcPr>
            <w:tcW w:w="1822" w:type="pct"/>
            <w:gridSpan w:val="4"/>
            <w:vAlign w:val="center"/>
          </w:tcPr>
          <w:p w:rsidR="004529B1" w:rsidRPr="00D54829" w:rsidRDefault="004529B1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总体评价</w:t>
            </w:r>
          </w:p>
        </w:tc>
        <w:tc>
          <w:tcPr>
            <w:tcW w:w="957" w:type="pct"/>
            <w:vMerge w:val="restart"/>
            <w:vAlign w:val="center"/>
          </w:tcPr>
          <w:p w:rsidR="004529B1" w:rsidRPr="00D54829" w:rsidRDefault="004529B1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意见建议</w:t>
            </w:r>
          </w:p>
        </w:tc>
      </w:tr>
      <w:tr w:rsidR="004529B1" w:rsidRPr="009C51F5" w:rsidTr="000D5BD6">
        <w:trPr>
          <w:trHeight w:val="70"/>
          <w:jc w:val="center"/>
        </w:trPr>
        <w:tc>
          <w:tcPr>
            <w:tcW w:w="262" w:type="pct"/>
            <w:vMerge/>
            <w:vAlign w:val="center"/>
          </w:tcPr>
          <w:p w:rsidR="004529B1" w:rsidRPr="009C51F5" w:rsidRDefault="004529B1" w:rsidP="000D5BD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pct"/>
            <w:vMerge/>
            <w:vAlign w:val="center"/>
          </w:tcPr>
          <w:p w:rsidR="004529B1" w:rsidRPr="009C51F5" w:rsidRDefault="004529B1" w:rsidP="000D5BD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38" w:type="pct"/>
            <w:vMerge/>
            <w:vAlign w:val="center"/>
          </w:tcPr>
          <w:p w:rsidR="004529B1" w:rsidRPr="009C51F5" w:rsidRDefault="004529B1" w:rsidP="000D5BD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D54829" w:rsidRDefault="004529B1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好</w:t>
            </w:r>
          </w:p>
        </w:tc>
        <w:tc>
          <w:tcPr>
            <w:tcW w:w="455" w:type="pct"/>
            <w:vAlign w:val="center"/>
          </w:tcPr>
          <w:p w:rsidR="004529B1" w:rsidRPr="00D54829" w:rsidRDefault="004529B1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较好</w:t>
            </w:r>
          </w:p>
        </w:tc>
        <w:tc>
          <w:tcPr>
            <w:tcW w:w="455" w:type="pct"/>
            <w:vAlign w:val="center"/>
          </w:tcPr>
          <w:p w:rsidR="004529B1" w:rsidRPr="00D54829" w:rsidRDefault="004529B1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一般</w:t>
            </w:r>
          </w:p>
        </w:tc>
        <w:tc>
          <w:tcPr>
            <w:tcW w:w="458" w:type="pct"/>
            <w:vAlign w:val="center"/>
          </w:tcPr>
          <w:p w:rsidR="004529B1" w:rsidRPr="00D54829" w:rsidRDefault="004529B1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D54829">
              <w:rPr>
                <w:rFonts w:ascii="仿宋_GB2312" w:eastAsia="仿宋_GB2312" w:hAnsi="黑体" w:hint="eastAsia"/>
                <w:b/>
                <w:sz w:val="24"/>
              </w:rPr>
              <w:t>差</w:t>
            </w:r>
          </w:p>
        </w:tc>
        <w:tc>
          <w:tcPr>
            <w:tcW w:w="957" w:type="pct"/>
            <w:vMerge/>
            <w:vAlign w:val="center"/>
          </w:tcPr>
          <w:p w:rsidR="004529B1" w:rsidRPr="009C51F5" w:rsidRDefault="004529B1" w:rsidP="000D5BD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29B1" w:rsidTr="000D5BD6">
        <w:trPr>
          <w:cantSplit/>
          <w:trHeight w:val="510"/>
          <w:jc w:val="center"/>
        </w:trPr>
        <w:tc>
          <w:tcPr>
            <w:tcW w:w="262" w:type="pct"/>
            <w:vAlign w:val="center"/>
          </w:tcPr>
          <w:p w:rsidR="004529B1" w:rsidRPr="002F4751" w:rsidRDefault="004529B1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419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pct"/>
            <w:vAlign w:val="center"/>
          </w:tcPr>
          <w:p w:rsidR="004529B1" w:rsidRPr="002F4751" w:rsidRDefault="004529B1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824BE" w:rsidRDefault="000824BE"/>
    <w:sectPr w:rsidR="000824BE" w:rsidSect="00082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9B1"/>
    <w:rsid w:val="000824BE"/>
    <w:rsid w:val="0045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朱俊英</dc:creator>
  <cp:lastModifiedBy>朱俊英</cp:lastModifiedBy>
  <cp:revision>1</cp:revision>
  <dcterms:created xsi:type="dcterms:W3CDTF">2018-12-19T03:25:00Z</dcterms:created>
  <dcterms:modified xsi:type="dcterms:W3CDTF">2018-12-19T03:25:00Z</dcterms:modified>
</cp:coreProperties>
</file>