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E7D" w:rsidRDefault="00DD3E7D" w:rsidP="00DD3E7D">
      <w:pPr>
        <w:pStyle w:val="a3"/>
        <w:shd w:val="clear" w:color="auto" w:fill="FFFFFF"/>
        <w:spacing w:line="360" w:lineRule="atLeast"/>
        <w:rPr>
          <w:color w:val="000000"/>
          <w:sz w:val="18"/>
          <w:szCs w:val="18"/>
        </w:rPr>
      </w:pPr>
      <w:r>
        <w:rPr>
          <w:rFonts w:hint="eastAsia"/>
          <w:color w:val="333333"/>
          <w:sz w:val="28"/>
          <w:szCs w:val="28"/>
        </w:rPr>
        <w:t>各位已选通识教育选修课《数学大观》的同学：</w:t>
      </w:r>
    </w:p>
    <w:p w:rsidR="00DD3E7D" w:rsidRDefault="00DD3E7D" w:rsidP="00DD3E7D">
      <w:pPr>
        <w:pStyle w:val="a3"/>
        <w:shd w:val="clear" w:color="auto" w:fill="FFFFFF"/>
        <w:spacing w:line="360" w:lineRule="atLeast"/>
        <w:ind w:firstLine="560"/>
        <w:rPr>
          <w:rFonts w:hint="eastAsia"/>
          <w:color w:val="000000"/>
          <w:sz w:val="18"/>
          <w:szCs w:val="18"/>
        </w:rPr>
      </w:pPr>
      <w:r>
        <w:rPr>
          <w:rFonts w:hint="eastAsia"/>
          <w:color w:val="333333"/>
          <w:sz w:val="28"/>
          <w:szCs w:val="28"/>
        </w:rPr>
        <w:t>为培养学生自主学习，通过网络技术推进教学改革，促进优质教学资源共享，本学期学校继续从“中国东西部高校课程共享联盟”课程中心引进国家首届教学名师北京航空航天大学李尚志老师主讲的《数学大观》供我校学生作为通识教育选修课。我校本部、南校区、珠海校区共有</w:t>
      </w:r>
      <w:r>
        <w:rPr>
          <w:rFonts w:ascii="Calibri" w:hAnsi="Calibri"/>
          <w:color w:val="333333"/>
          <w:sz w:val="28"/>
          <w:szCs w:val="28"/>
        </w:rPr>
        <w:t>9</w:t>
      </w:r>
      <w:r>
        <w:rPr>
          <w:rFonts w:hint="eastAsia"/>
          <w:color w:val="333333"/>
          <w:sz w:val="28"/>
          <w:szCs w:val="28"/>
        </w:rPr>
        <w:t>个班</w:t>
      </w:r>
      <w:r>
        <w:rPr>
          <w:rFonts w:ascii="Calibri" w:hAnsi="Calibri"/>
          <w:color w:val="333333"/>
          <w:sz w:val="28"/>
          <w:szCs w:val="28"/>
        </w:rPr>
        <w:t>700</w:t>
      </w:r>
      <w:r>
        <w:rPr>
          <w:rFonts w:hint="eastAsia"/>
          <w:color w:val="333333"/>
          <w:sz w:val="28"/>
          <w:szCs w:val="28"/>
        </w:rPr>
        <w:t>余名同学选修。在辅导老师和系统相关人员的引导下、在同学们自身的努力下，大部分同学都已在智慧树学习网上注册，学习进度也略高于计划进度。</w:t>
      </w:r>
    </w:p>
    <w:p w:rsidR="00DD3E7D" w:rsidRDefault="00DD3E7D" w:rsidP="00DD3E7D">
      <w:pPr>
        <w:pStyle w:val="a3"/>
        <w:shd w:val="clear" w:color="auto" w:fill="FFFFFF"/>
        <w:spacing w:line="360" w:lineRule="atLeast"/>
        <w:ind w:firstLine="560"/>
        <w:rPr>
          <w:rFonts w:hint="eastAsia"/>
          <w:color w:val="000000"/>
          <w:sz w:val="18"/>
          <w:szCs w:val="18"/>
        </w:rPr>
      </w:pPr>
      <w:r>
        <w:rPr>
          <w:rFonts w:hint="eastAsia"/>
          <w:color w:val="333333"/>
          <w:sz w:val="28"/>
          <w:szCs w:val="28"/>
        </w:rPr>
        <w:t>按照教学计划，</w:t>
      </w:r>
      <w:r>
        <w:rPr>
          <w:rFonts w:ascii="Calibri" w:hAnsi="Calibri"/>
          <w:color w:val="333333"/>
          <w:sz w:val="28"/>
          <w:szCs w:val="28"/>
        </w:rPr>
        <w:t>9</w:t>
      </w:r>
      <w:r>
        <w:rPr>
          <w:rFonts w:hint="eastAsia"/>
          <w:color w:val="333333"/>
          <w:sz w:val="28"/>
          <w:szCs w:val="28"/>
        </w:rPr>
        <w:t>月</w:t>
      </w:r>
      <w:r>
        <w:rPr>
          <w:rFonts w:ascii="Calibri" w:hAnsi="Calibri"/>
          <w:color w:val="333333"/>
          <w:sz w:val="28"/>
          <w:szCs w:val="28"/>
        </w:rPr>
        <w:t>28</w:t>
      </w:r>
      <w:r>
        <w:rPr>
          <w:rFonts w:hint="eastAsia"/>
          <w:color w:val="333333"/>
          <w:sz w:val="28"/>
          <w:szCs w:val="28"/>
        </w:rPr>
        <w:t>日（星期四）下午</w:t>
      </w:r>
      <w:r>
        <w:rPr>
          <w:rFonts w:ascii="Calibri" w:hAnsi="Calibri"/>
          <w:color w:val="333333"/>
          <w:sz w:val="28"/>
          <w:szCs w:val="28"/>
        </w:rPr>
        <w:t>15:30-17:00</w:t>
      </w:r>
      <w:r>
        <w:rPr>
          <w:rFonts w:hint="eastAsia"/>
          <w:color w:val="333333"/>
          <w:sz w:val="28"/>
          <w:szCs w:val="28"/>
        </w:rPr>
        <w:t>本课程将进行第一次全国直播见面课，各校区直播地点如下：校本部教学楼</w:t>
      </w:r>
      <w:r>
        <w:rPr>
          <w:rFonts w:ascii="Calibri" w:hAnsi="Calibri"/>
          <w:color w:val="000000"/>
          <w:sz w:val="28"/>
          <w:szCs w:val="28"/>
        </w:rPr>
        <w:t>A209</w:t>
      </w:r>
      <w:r>
        <w:rPr>
          <w:rFonts w:hint="eastAsia"/>
          <w:color w:val="000000"/>
          <w:sz w:val="28"/>
          <w:szCs w:val="28"/>
        </w:rPr>
        <w:t>室</w:t>
      </w:r>
      <w:r>
        <w:rPr>
          <w:rFonts w:hint="eastAsia"/>
          <w:color w:val="333333"/>
          <w:sz w:val="28"/>
          <w:szCs w:val="28"/>
        </w:rPr>
        <w:t>，南校区教学楼</w:t>
      </w:r>
      <w:r>
        <w:rPr>
          <w:rFonts w:ascii="Calibri" w:hAnsi="Calibri"/>
          <w:color w:val="000000"/>
          <w:sz w:val="28"/>
          <w:szCs w:val="28"/>
        </w:rPr>
        <w:t>N315</w:t>
      </w:r>
      <w:r>
        <w:rPr>
          <w:rFonts w:hint="eastAsia"/>
          <w:color w:val="000000"/>
          <w:sz w:val="28"/>
          <w:szCs w:val="28"/>
        </w:rPr>
        <w:t>、</w:t>
      </w:r>
      <w:r>
        <w:rPr>
          <w:rFonts w:ascii="Calibri" w:hAnsi="Calibri"/>
          <w:color w:val="000000"/>
          <w:sz w:val="28"/>
          <w:szCs w:val="28"/>
        </w:rPr>
        <w:t>N317</w:t>
      </w:r>
      <w:r>
        <w:rPr>
          <w:rFonts w:hint="eastAsia"/>
          <w:color w:val="000000"/>
          <w:sz w:val="28"/>
          <w:szCs w:val="28"/>
        </w:rPr>
        <w:t>室</w:t>
      </w:r>
      <w:r>
        <w:rPr>
          <w:rFonts w:hint="eastAsia"/>
          <w:color w:val="333333"/>
          <w:sz w:val="28"/>
          <w:szCs w:val="28"/>
        </w:rPr>
        <w:t>，</w:t>
      </w:r>
      <w:r>
        <w:rPr>
          <w:rFonts w:hint="eastAsia"/>
          <w:color w:val="E53333"/>
          <w:sz w:val="28"/>
          <w:szCs w:val="28"/>
        </w:rPr>
        <w:t>珠海校区教学楼306、415、420室</w:t>
      </w:r>
      <w:r>
        <w:rPr>
          <w:rFonts w:hint="eastAsia"/>
          <w:color w:val="333333"/>
          <w:sz w:val="28"/>
          <w:szCs w:val="28"/>
        </w:rPr>
        <w:t>。15:10开始入场签到，</w:t>
      </w:r>
      <w:r>
        <w:rPr>
          <w:rFonts w:ascii="Calibri" w:hAnsi="Calibri"/>
          <w:color w:val="333333"/>
          <w:sz w:val="28"/>
          <w:szCs w:val="28"/>
        </w:rPr>
        <w:t>15</w:t>
      </w:r>
      <w:r>
        <w:rPr>
          <w:rFonts w:hint="eastAsia"/>
          <w:color w:val="333333"/>
          <w:sz w:val="28"/>
          <w:szCs w:val="28"/>
        </w:rPr>
        <w:t>：</w:t>
      </w:r>
      <w:r>
        <w:rPr>
          <w:rFonts w:ascii="Calibri" w:hAnsi="Calibri"/>
          <w:color w:val="333333"/>
          <w:sz w:val="28"/>
          <w:szCs w:val="28"/>
        </w:rPr>
        <w:t>25</w:t>
      </w:r>
      <w:r>
        <w:rPr>
          <w:rFonts w:hint="eastAsia"/>
          <w:color w:val="333333"/>
          <w:sz w:val="28"/>
          <w:szCs w:val="28"/>
        </w:rPr>
        <w:t>完成签到。课后各班各组将随即开展本组课下学习讨论活动。</w:t>
      </w:r>
    </w:p>
    <w:p w:rsidR="00DD3E7D" w:rsidRDefault="00DD3E7D" w:rsidP="00DD3E7D">
      <w:pPr>
        <w:pStyle w:val="a3"/>
        <w:shd w:val="clear" w:color="auto" w:fill="FFFFFF"/>
        <w:spacing w:line="360" w:lineRule="atLeast"/>
        <w:ind w:firstLine="560"/>
        <w:rPr>
          <w:rFonts w:hint="eastAsia"/>
          <w:color w:val="000000"/>
          <w:sz w:val="18"/>
          <w:szCs w:val="18"/>
        </w:rPr>
      </w:pPr>
      <w:r>
        <w:rPr>
          <w:rFonts w:hint="eastAsia"/>
          <w:color w:val="333333"/>
          <w:sz w:val="28"/>
          <w:szCs w:val="28"/>
        </w:rPr>
        <w:t>本课程全国直播课次数</w:t>
      </w:r>
      <w:r>
        <w:rPr>
          <w:rFonts w:ascii="Calibri" w:hAnsi="Calibri"/>
          <w:color w:val="333333"/>
          <w:sz w:val="28"/>
          <w:szCs w:val="28"/>
        </w:rPr>
        <w:t>4</w:t>
      </w:r>
      <w:r>
        <w:rPr>
          <w:rFonts w:hint="eastAsia"/>
          <w:color w:val="333333"/>
          <w:sz w:val="28"/>
          <w:szCs w:val="28"/>
        </w:rPr>
        <w:t>次、校内讨论课</w:t>
      </w:r>
      <w:r>
        <w:rPr>
          <w:rFonts w:ascii="Calibri" w:hAnsi="Calibri"/>
          <w:color w:val="333333"/>
          <w:sz w:val="28"/>
          <w:szCs w:val="28"/>
        </w:rPr>
        <w:t>1</w:t>
      </w:r>
      <w:r>
        <w:rPr>
          <w:rFonts w:hint="eastAsia"/>
          <w:color w:val="333333"/>
          <w:sz w:val="28"/>
          <w:szCs w:val="28"/>
        </w:rPr>
        <w:t>次，无特殊情况不宜请假。如有其他事务冲突的，学生可凭本通知向其他事务负责人（包括其他课程教师）请假；如有重要事务冲突无法现场参加直播课的，请向对应指导教师提供所在学院教科</w:t>
      </w:r>
      <w:proofErr w:type="gramStart"/>
      <w:r>
        <w:rPr>
          <w:rFonts w:hint="eastAsia"/>
          <w:color w:val="333333"/>
          <w:sz w:val="28"/>
          <w:szCs w:val="28"/>
        </w:rPr>
        <w:t>办证明</w:t>
      </w:r>
      <w:proofErr w:type="gramEnd"/>
      <w:r>
        <w:rPr>
          <w:rFonts w:hint="eastAsia"/>
          <w:color w:val="333333"/>
          <w:sz w:val="28"/>
          <w:szCs w:val="28"/>
        </w:rPr>
        <w:t>属实的请假条，并争取按时打开</w:t>
      </w:r>
      <w:r>
        <w:rPr>
          <w:rFonts w:ascii="Calibri" w:hAnsi="Calibri"/>
          <w:color w:val="333333"/>
          <w:sz w:val="28"/>
          <w:szCs w:val="28"/>
        </w:rPr>
        <w:t>APP</w:t>
      </w:r>
      <w:r>
        <w:rPr>
          <w:rFonts w:hint="eastAsia"/>
          <w:color w:val="333333"/>
          <w:sz w:val="28"/>
          <w:szCs w:val="28"/>
        </w:rPr>
        <w:t>收看直播；如有重要专业课程和事务冲突无法按时收看直播课的，除向对应指导教师请假外，还需按规定在直播前在智慧树网上办理请假手续，获准后之后补看直播课视频。</w:t>
      </w:r>
    </w:p>
    <w:p w:rsidR="00DD3E7D" w:rsidRDefault="00DD3E7D" w:rsidP="00DD3E7D">
      <w:pPr>
        <w:pStyle w:val="a3"/>
        <w:shd w:val="clear" w:color="auto" w:fill="FFFFFF"/>
        <w:spacing w:line="360" w:lineRule="atLeast"/>
        <w:ind w:firstLine="420"/>
        <w:rPr>
          <w:rFonts w:hint="eastAsia"/>
          <w:color w:val="000000"/>
          <w:sz w:val="18"/>
          <w:szCs w:val="18"/>
        </w:rPr>
      </w:pPr>
      <w:r>
        <w:rPr>
          <w:rFonts w:hint="eastAsia"/>
          <w:color w:val="333333"/>
          <w:sz w:val="28"/>
          <w:szCs w:val="28"/>
        </w:rPr>
        <w:lastRenderedPageBreak/>
        <w:t>《数学大观》本学期总共安排</w:t>
      </w:r>
      <w:r>
        <w:rPr>
          <w:rFonts w:ascii="Calibri" w:hAnsi="Calibri"/>
          <w:color w:val="333333"/>
          <w:sz w:val="28"/>
          <w:szCs w:val="28"/>
        </w:rPr>
        <w:t>5</w:t>
      </w:r>
      <w:r>
        <w:rPr>
          <w:rFonts w:hint="eastAsia"/>
          <w:color w:val="333333"/>
          <w:sz w:val="28"/>
          <w:szCs w:val="28"/>
        </w:rPr>
        <w:t>次集中见面课（见下表），请选课同学留意，做好安排，以免错过。</w:t>
      </w:r>
    </w:p>
    <w:tbl>
      <w:tblPr>
        <w:tblW w:w="8642" w:type="dxa"/>
        <w:shd w:val="clear" w:color="auto" w:fill="FFFFFF"/>
        <w:tblCellMar>
          <w:top w:w="15" w:type="dxa"/>
          <w:left w:w="15" w:type="dxa"/>
          <w:bottom w:w="15" w:type="dxa"/>
          <w:right w:w="15" w:type="dxa"/>
        </w:tblCellMar>
        <w:tblLook w:val="04A0" w:firstRow="1" w:lastRow="0" w:firstColumn="1" w:lastColumn="0" w:noHBand="0" w:noVBand="1"/>
      </w:tblPr>
      <w:tblGrid>
        <w:gridCol w:w="738"/>
        <w:gridCol w:w="2228"/>
        <w:gridCol w:w="1280"/>
        <w:gridCol w:w="1701"/>
        <w:gridCol w:w="2695"/>
      </w:tblGrid>
      <w:tr w:rsidR="00DD3E7D" w:rsidRPr="00DD3E7D" w:rsidTr="00DD3E7D">
        <w:tc>
          <w:tcPr>
            <w:tcW w:w="73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color w:val="000000"/>
                <w:kern w:val="0"/>
                <w:sz w:val="18"/>
                <w:szCs w:val="18"/>
              </w:rPr>
            </w:pPr>
            <w:r w:rsidRPr="00DD3E7D">
              <w:rPr>
                <w:rFonts w:ascii="宋体" w:eastAsia="宋体" w:hAnsi="宋体" w:cs="宋体" w:hint="eastAsia"/>
                <w:color w:val="000000"/>
                <w:kern w:val="0"/>
                <w:sz w:val="22"/>
              </w:rPr>
              <w:t>课序</w:t>
            </w:r>
          </w:p>
        </w:tc>
        <w:tc>
          <w:tcPr>
            <w:tcW w:w="22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模式-主要内容</w:t>
            </w: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日期</w:t>
            </w:r>
          </w:p>
        </w:tc>
        <w:tc>
          <w:tcPr>
            <w:tcW w:w="16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时间</w:t>
            </w:r>
          </w:p>
        </w:tc>
        <w:tc>
          <w:tcPr>
            <w:tcW w:w="2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兼顾事项</w:t>
            </w:r>
          </w:p>
        </w:tc>
      </w:tr>
      <w:tr w:rsidR="00DD3E7D" w:rsidRPr="00DD3E7D" w:rsidTr="00DD3E7D">
        <w:tc>
          <w:tcPr>
            <w:tcW w:w="73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1</w:t>
            </w:r>
          </w:p>
        </w:tc>
        <w:tc>
          <w:tcPr>
            <w:tcW w:w="22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全国直播及答疑</w:t>
            </w: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9月28日</w:t>
            </w:r>
          </w:p>
        </w:tc>
        <w:tc>
          <w:tcPr>
            <w:tcW w:w="169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15:30-17:00</w:t>
            </w:r>
          </w:p>
        </w:tc>
        <w:tc>
          <w:tcPr>
            <w:tcW w:w="2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确定分组，落实学习</w:t>
            </w:r>
          </w:p>
        </w:tc>
      </w:tr>
      <w:tr w:rsidR="00DD3E7D" w:rsidRPr="00DD3E7D" w:rsidTr="00DD3E7D">
        <w:tc>
          <w:tcPr>
            <w:tcW w:w="73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2</w:t>
            </w:r>
          </w:p>
        </w:tc>
        <w:tc>
          <w:tcPr>
            <w:tcW w:w="22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全国直播及答疑</w:t>
            </w: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10月19日</w:t>
            </w:r>
          </w:p>
        </w:tc>
        <w:tc>
          <w:tcPr>
            <w:tcW w:w="1695" w:type="dxa"/>
            <w:tcBorders>
              <w:top w:val="single" w:sz="8" w:space="0" w:color="auto"/>
              <w:left w:val="single" w:sz="8" w:space="0" w:color="auto"/>
              <w:bottom w:val="single" w:sz="8" w:space="0" w:color="auto"/>
              <w:right w:val="single" w:sz="8" w:space="0" w:color="auto"/>
            </w:tcBorders>
            <w:shd w:val="clear" w:color="auto" w:fill="auto"/>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15:30-17:00</w:t>
            </w:r>
          </w:p>
        </w:tc>
        <w:tc>
          <w:tcPr>
            <w:tcW w:w="2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落实小组学习</w:t>
            </w:r>
          </w:p>
        </w:tc>
      </w:tr>
      <w:tr w:rsidR="00DD3E7D" w:rsidRPr="00DD3E7D" w:rsidTr="00DD3E7D">
        <w:tc>
          <w:tcPr>
            <w:tcW w:w="73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3</w:t>
            </w:r>
          </w:p>
        </w:tc>
        <w:tc>
          <w:tcPr>
            <w:tcW w:w="22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全国直播及答疑</w:t>
            </w: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11月02日</w:t>
            </w:r>
          </w:p>
        </w:tc>
        <w:tc>
          <w:tcPr>
            <w:tcW w:w="1695" w:type="dxa"/>
            <w:tcBorders>
              <w:top w:val="single" w:sz="8" w:space="0" w:color="auto"/>
              <w:left w:val="single" w:sz="8" w:space="0" w:color="auto"/>
              <w:bottom w:val="single" w:sz="8" w:space="0" w:color="auto"/>
              <w:right w:val="single" w:sz="8" w:space="0" w:color="auto"/>
            </w:tcBorders>
            <w:shd w:val="clear" w:color="auto" w:fill="auto"/>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15:30-17:00</w:t>
            </w:r>
          </w:p>
        </w:tc>
        <w:tc>
          <w:tcPr>
            <w:tcW w:w="2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确认讨论专题</w:t>
            </w:r>
          </w:p>
        </w:tc>
      </w:tr>
      <w:tr w:rsidR="00DD3E7D" w:rsidRPr="00DD3E7D" w:rsidTr="00DD3E7D">
        <w:tc>
          <w:tcPr>
            <w:tcW w:w="73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4</w:t>
            </w:r>
          </w:p>
        </w:tc>
        <w:tc>
          <w:tcPr>
            <w:tcW w:w="22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全国直播及答疑</w:t>
            </w: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11月16日</w:t>
            </w:r>
          </w:p>
        </w:tc>
        <w:tc>
          <w:tcPr>
            <w:tcW w:w="1695" w:type="dxa"/>
            <w:tcBorders>
              <w:top w:val="single" w:sz="8" w:space="0" w:color="auto"/>
              <w:left w:val="single" w:sz="8" w:space="0" w:color="auto"/>
              <w:bottom w:val="single" w:sz="8" w:space="0" w:color="auto"/>
              <w:right w:val="single" w:sz="8" w:space="0" w:color="auto"/>
            </w:tcBorders>
            <w:shd w:val="clear" w:color="auto" w:fill="auto"/>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15:30-17:00</w:t>
            </w:r>
          </w:p>
        </w:tc>
        <w:tc>
          <w:tcPr>
            <w:tcW w:w="2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落实小组报告准备进展</w:t>
            </w:r>
          </w:p>
        </w:tc>
      </w:tr>
      <w:tr w:rsidR="00DD3E7D" w:rsidRPr="00DD3E7D" w:rsidTr="00DD3E7D">
        <w:tc>
          <w:tcPr>
            <w:tcW w:w="73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5</w:t>
            </w:r>
          </w:p>
        </w:tc>
        <w:tc>
          <w:tcPr>
            <w:tcW w:w="22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校内讨论报告会</w:t>
            </w: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11月30日</w:t>
            </w:r>
          </w:p>
        </w:tc>
        <w:tc>
          <w:tcPr>
            <w:tcW w:w="1695" w:type="dxa"/>
            <w:tcBorders>
              <w:top w:val="single" w:sz="8" w:space="0" w:color="auto"/>
              <w:left w:val="single" w:sz="8" w:space="0" w:color="auto"/>
              <w:bottom w:val="single" w:sz="8" w:space="0" w:color="auto"/>
              <w:right w:val="single" w:sz="8" w:space="0" w:color="auto"/>
            </w:tcBorders>
            <w:shd w:val="clear" w:color="auto" w:fill="auto"/>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15:30-17:00</w:t>
            </w:r>
          </w:p>
        </w:tc>
        <w:tc>
          <w:tcPr>
            <w:tcW w:w="268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DD3E7D" w:rsidRDefault="00DD3E7D" w:rsidP="00DD3E7D">
            <w:pPr>
              <w:widowControl/>
              <w:wordWrap w:val="0"/>
              <w:spacing w:before="100" w:beforeAutospacing="1" w:after="100" w:afterAutospacing="1" w:line="360" w:lineRule="atLeast"/>
              <w:jc w:val="center"/>
              <w:rPr>
                <w:rFonts w:ascii="宋体" w:eastAsia="宋体" w:hAnsi="宋体" w:cs="宋体" w:hint="eastAsia"/>
                <w:color w:val="000000"/>
                <w:kern w:val="0"/>
                <w:sz w:val="18"/>
                <w:szCs w:val="18"/>
              </w:rPr>
            </w:pPr>
            <w:r w:rsidRPr="00DD3E7D">
              <w:rPr>
                <w:rFonts w:ascii="宋体" w:eastAsia="宋体" w:hAnsi="宋体" w:cs="宋体" w:hint="eastAsia"/>
                <w:color w:val="000000"/>
                <w:kern w:val="0"/>
                <w:sz w:val="22"/>
              </w:rPr>
              <w:t>落实学习状况和考试准备</w:t>
            </w:r>
          </w:p>
        </w:tc>
      </w:tr>
    </w:tbl>
    <w:p w:rsidR="00DD3E7D" w:rsidRPr="00DD3E7D" w:rsidRDefault="00DD3E7D" w:rsidP="00DD3E7D">
      <w:pPr>
        <w:widowControl/>
        <w:shd w:val="clear" w:color="auto" w:fill="FFFFFF"/>
        <w:spacing w:before="100" w:beforeAutospacing="1" w:after="100" w:afterAutospacing="1" w:line="360" w:lineRule="atLeast"/>
        <w:ind w:firstLine="420"/>
        <w:jc w:val="left"/>
        <w:rPr>
          <w:rFonts w:ascii="宋体" w:eastAsia="宋体" w:hAnsi="宋体" w:cs="宋体" w:hint="eastAsia"/>
          <w:color w:val="000000"/>
          <w:kern w:val="0"/>
          <w:sz w:val="18"/>
          <w:szCs w:val="18"/>
        </w:rPr>
      </w:pPr>
      <w:r w:rsidRPr="00DD3E7D">
        <w:rPr>
          <w:rFonts w:ascii="宋体" w:eastAsia="宋体" w:hAnsi="宋体" w:cs="宋体" w:hint="eastAsia"/>
          <w:color w:val="333333"/>
          <w:kern w:val="0"/>
          <w:sz w:val="28"/>
          <w:szCs w:val="28"/>
        </w:rPr>
        <w:t>特此通知</w:t>
      </w:r>
    </w:p>
    <w:p w:rsidR="00DD3E7D" w:rsidRPr="00DD3E7D" w:rsidRDefault="00DD3E7D" w:rsidP="00DD3E7D">
      <w:pPr>
        <w:widowControl/>
        <w:shd w:val="clear" w:color="auto" w:fill="FFFFFF"/>
        <w:spacing w:before="100" w:beforeAutospacing="1" w:after="100" w:afterAutospacing="1" w:line="360" w:lineRule="atLeast"/>
        <w:ind w:firstLine="420"/>
        <w:jc w:val="left"/>
        <w:rPr>
          <w:rFonts w:ascii="宋体" w:eastAsia="宋体" w:hAnsi="宋体" w:cs="宋体" w:hint="eastAsia"/>
          <w:color w:val="000000"/>
          <w:kern w:val="0"/>
          <w:sz w:val="18"/>
          <w:szCs w:val="18"/>
        </w:rPr>
      </w:pPr>
      <w:r w:rsidRPr="00DD3E7D">
        <w:rPr>
          <w:rFonts w:ascii="Calibri" w:eastAsia="宋体" w:hAnsi="Calibri" w:cs="宋体"/>
          <w:color w:val="333333"/>
          <w:kern w:val="0"/>
          <w:szCs w:val="21"/>
        </w:rPr>
        <w:t>                                     </w:t>
      </w:r>
      <w:r w:rsidRPr="00DD3E7D">
        <w:rPr>
          <w:rFonts w:ascii="Calibri" w:eastAsia="宋体" w:hAnsi="Calibri" w:cs="宋体"/>
          <w:color w:val="333333"/>
          <w:kern w:val="0"/>
          <w:sz w:val="28"/>
          <w:szCs w:val="28"/>
        </w:rPr>
        <w:t>       </w:t>
      </w:r>
    </w:p>
    <w:p w:rsidR="00DD3E7D" w:rsidRPr="00DD3E7D" w:rsidRDefault="00DD3E7D" w:rsidP="00DD3E7D">
      <w:pPr>
        <w:widowControl/>
        <w:shd w:val="clear" w:color="auto" w:fill="FFFFFF"/>
        <w:spacing w:before="100" w:beforeAutospacing="1" w:after="100" w:afterAutospacing="1" w:line="360" w:lineRule="atLeast"/>
        <w:ind w:firstLine="5880"/>
        <w:jc w:val="left"/>
        <w:rPr>
          <w:rFonts w:ascii="宋体" w:eastAsia="宋体" w:hAnsi="宋体" w:cs="宋体" w:hint="eastAsia"/>
          <w:color w:val="000000"/>
          <w:kern w:val="0"/>
          <w:sz w:val="18"/>
          <w:szCs w:val="18"/>
        </w:rPr>
      </w:pPr>
      <w:r w:rsidRPr="00DD3E7D">
        <w:rPr>
          <w:rFonts w:ascii="Calibri" w:eastAsia="宋体" w:hAnsi="Calibri" w:cs="宋体"/>
          <w:color w:val="333333"/>
          <w:kern w:val="0"/>
          <w:sz w:val="28"/>
          <w:szCs w:val="28"/>
        </w:rPr>
        <w:t>2017</w:t>
      </w:r>
      <w:r w:rsidRPr="00DD3E7D">
        <w:rPr>
          <w:rFonts w:ascii="宋体" w:eastAsia="宋体" w:hAnsi="宋体" w:cs="宋体" w:hint="eastAsia"/>
          <w:color w:val="333333"/>
          <w:kern w:val="0"/>
          <w:sz w:val="28"/>
          <w:szCs w:val="28"/>
        </w:rPr>
        <w:t>年</w:t>
      </w:r>
      <w:r w:rsidRPr="00DD3E7D">
        <w:rPr>
          <w:rFonts w:ascii="Calibri" w:eastAsia="宋体" w:hAnsi="Calibri" w:cs="宋体"/>
          <w:color w:val="333333"/>
          <w:kern w:val="0"/>
          <w:sz w:val="28"/>
          <w:szCs w:val="28"/>
        </w:rPr>
        <w:t>9</w:t>
      </w:r>
      <w:r w:rsidRPr="00DD3E7D">
        <w:rPr>
          <w:rFonts w:ascii="宋体" w:eastAsia="宋体" w:hAnsi="宋体" w:cs="宋体" w:hint="eastAsia"/>
          <w:color w:val="333333"/>
          <w:kern w:val="0"/>
          <w:sz w:val="28"/>
          <w:szCs w:val="28"/>
        </w:rPr>
        <w:t>月</w:t>
      </w:r>
      <w:r w:rsidRPr="00DD3E7D">
        <w:rPr>
          <w:rFonts w:ascii="Calibri" w:eastAsia="宋体" w:hAnsi="Calibri" w:cs="宋体"/>
          <w:color w:val="333333"/>
          <w:kern w:val="0"/>
          <w:sz w:val="28"/>
          <w:szCs w:val="28"/>
        </w:rPr>
        <w:t>25</w:t>
      </w:r>
      <w:r w:rsidRPr="00DD3E7D">
        <w:rPr>
          <w:rFonts w:ascii="宋体" w:eastAsia="宋体" w:hAnsi="宋体" w:cs="宋体" w:hint="eastAsia"/>
          <w:color w:val="333333"/>
          <w:kern w:val="0"/>
          <w:sz w:val="28"/>
          <w:szCs w:val="28"/>
        </w:rPr>
        <w:t>日</w:t>
      </w:r>
    </w:p>
    <w:p w:rsidR="00AB64C4" w:rsidRPr="00DD3E7D" w:rsidRDefault="00AB64C4">
      <w:bookmarkStart w:id="0" w:name="_GoBack"/>
      <w:bookmarkEnd w:id="0"/>
    </w:p>
    <w:sectPr w:rsidR="00AB64C4" w:rsidRPr="00DD3E7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E7D"/>
    <w:rsid w:val="00AB64C4"/>
    <w:rsid w:val="00DD3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7F9480-EAD3-43D3-8078-964A41E5F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D3E7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0266873">
      <w:bodyDiv w:val="1"/>
      <w:marLeft w:val="0"/>
      <w:marRight w:val="0"/>
      <w:marTop w:val="0"/>
      <w:marBottom w:val="0"/>
      <w:divBdr>
        <w:top w:val="none" w:sz="0" w:space="0" w:color="auto"/>
        <w:left w:val="none" w:sz="0" w:space="0" w:color="auto"/>
        <w:bottom w:val="none" w:sz="0" w:space="0" w:color="auto"/>
        <w:right w:val="none" w:sz="0" w:space="0" w:color="auto"/>
      </w:divBdr>
    </w:div>
    <w:div w:id="191339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133</Words>
  <Characters>763</Characters>
  <Application>Microsoft Office Word</Application>
  <DocSecurity>0</DocSecurity>
  <Lines>6</Lines>
  <Paragraphs>1</Paragraphs>
  <ScaleCrop>false</ScaleCrop>
  <Company/>
  <LinksUpToDate>false</LinksUpToDate>
  <CharactersWithSpaces>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hdh</dc:creator>
  <cp:keywords/>
  <dc:description/>
  <cp:lastModifiedBy>hdh</cp:lastModifiedBy>
  <cp:revision>1</cp:revision>
  <dcterms:created xsi:type="dcterms:W3CDTF">2017-10-16T01:34:00Z</dcterms:created>
  <dcterms:modified xsi:type="dcterms:W3CDTF">2017-10-16T01:35:00Z</dcterms:modified>
</cp:coreProperties>
</file>