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098" w:rsidRDefault="00A62098">
      <w:pPr>
        <w:rPr>
          <w:rFonts w:ascii="宋体" w:eastAsia="宋体" w:hAnsi="宋体" w:hint="eastAsia"/>
          <w:b/>
          <w:bCs/>
          <w:sz w:val="32"/>
          <w:szCs w:val="32"/>
        </w:rPr>
      </w:pPr>
    </w:p>
    <w:p w:rsidR="00634B79" w:rsidRDefault="0091418F">
      <w:pPr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hint="eastAsia"/>
          <w:b/>
          <w:bCs/>
          <w:sz w:val="32"/>
          <w:szCs w:val="32"/>
        </w:rPr>
        <w:t>附件1</w:t>
      </w:r>
    </w:p>
    <w:p w:rsidR="00634B79" w:rsidRDefault="0091418F">
      <w:pPr>
        <w:ind w:firstLineChars="150" w:firstLine="482"/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hint="eastAsia"/>
          <w:b/>
          <w:bCs/>
          <w:sz w:val="32"/>
          <w:szCs w:val="32"/>
        </w:rPr>
        <w:t>“贺新年</w:t>
      </w:r>
      <w:r w:rsidR="00D6005A">
        <w:rPr>
          <w:rFonts w:ascii="宋体" w:eastAsia="宋体" w:hAnsi="宋体" w:hint="eastAsia"/>
          <w:b/>
          <w:bCs/>
          <w:sz w:val="32"/>
          <w:szCs w:val="32"/>
        </w:rPr>
        <w:t>.</w:t>
      </w:r>
      <w:r>
        <w:rPr>
          <w:rFonts w:ascii="宋体" w:eastAsia="宋体" w:hAnsi="宋体" w:hint="eastAsia"/>
          <w:b/>
          <w:bCs/>
          <w:sz w:val="32"/>
          <w:szCs w:val="32"/>
        </w:rPr>
        <w:t>迎120周年校庆”</w:t>
      </w:r>
    </w:p>
    <w:p w:rsidR="00634B79" w:rsidRDefault="0091418F">
      <w:pPr>
        <w:ind w:firstLineChars="150" w:firstLine="482"/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hint="eastAsia"/>
          <w:b/>
          <w:bCs/>
          <w:sz w:val="32"/>
          <w:szCs w:val="32"/>
        </w:rPr>
        <w:t>暨南大学珠海校区教职工趣味运动会竞赛规程</w:t>
      </w:r>
    </w:p>
    <w:p w:rsidR="00634B79" w:rsidRDefault="0091418F">
      <w:pPr>
        <w:pStyle w:val="a9"/>
        <w:numPr>
          <w:ilvl w:val="0"/>
          <w:numId w:val="1"/>
        </w:numPr>
        <w:ind w:firstLineChars="0"/>
        <w:rPr>
          <w:rFonts w:ascii="仿宋" w:eastAsia="仿宋" w:hAnsi="仿宋" w:cs="方正仿宋_GB18030"/>
          <w:sz w:val="28"/>
          <w:szCs w:val="28"/>
        </w:rPr>
      </w:pPr>
      <w:r>
        <w:rPr>
          <w:rFonts w:ascii="仿宋" w:eastAsia="仿宋" w:hAnsi="仿宋" w:cs="方正仿宋_GB18030" w:hint="eastAsia"/>
          <w:b/>
          <w:bCs/>
          <w:sz w:val="28"/>
          <w:szCs w:val="28"/>
        </w:rPr>
        <w:t>主办单位：</w:t>
      </w:r>
      <w:r>
        <w:rPr>
          <w:rFonts w:ascii="仿宋" w:eastAsia="仿宋" w:hAnsi="仿宋" w:cs="方正仿宋_GB18030" w:hint="eastAsia"/>
          <w:sz w:val="28"/>
          <w:szCs w:val="28"/>
        </w:rPr>
        <w:t>暨南大学珠海校区工会</w:t>
      </w:r>
    </w:p>
    <w:p w:rsidR="00634B79" w:rsidRDefault="0091418F">
      <w:pPr>
        <w:pStyle w:val="a9"/>
        <w:ind w:left="720" w:firstLineChars="0" w:firstLine="0"/>
        <w:rPr>
          <w:rFonts w:ascii="仿宋" w:eastAsia="仿宋" w:hAnsi="仿宋" w:cs="方正仿宋_GB18030"/>
          <w:sz w:val="28"/>
          <w:szCs w:val="28"/>
        </w:rPr>
      </w:pPr>
      <w:r>
        <w:rPr>
          <w:rFonts w:ascii="仿宋" w:eastAsia="仿宋" w:hAnsi="仿宋" w:cs="方正仿宋_GB18030" w:hint="eastAsia"/>
          <w:b/>
          <w:bCs/>
          <w:sz w:val="28"/>
          <w:szCs w:val="28"/>
        </w:rPr>
        <w:t>协办单位：</w:t>
      </w:r>
      <w:r>
        <w:rPr>
          <w:rFonts w:ascii="仿宋" w:eastAsia="仿宋" w:hAnsi="仿宋" w:cs="方正仿宋_GB18030" w:hint="eastAsia"/>
          <w:sz w:val="28"/>
          <w:szCs w:val="28"/>
        </w:rPr>
        <w:t>校区体育部</w:t>
      </w:r>
    </w:p>
    <w:p w:rsidR="00634B79" w:rsidRDefault="0091418F">
      <w:pPr>
        <w:pStyle w:val="a9"/>
        <w:ind w:left="720" w:firstLineChars="0" w:firstLine="0"/>
        <w:rPr>
          <w:rFonts w:ascii="仿宋" w:eastAsia="仿宋" w:hAnsi="仿宋" w:cs="方正仿宋_GB18030"/>
          <w:sz w:val="28"/>
          <w:szCs w:val="28"/>
        </w:rPr>
      </w:pPr>
      <w:r>
        <w:rPr>
          <w:rFonts w:ascii="仿宋" w:eastAsia="仿宋" w:hAnsi="仿宋" w:cs="方正仿宋_GB18030" w:hint="eastAsia"/>
          <w:b/>
          <w:bCs/>
          <w:sz w:val="28"/>
          <w:szCs w:val="28"/>
        </w:rPr>
        <w:t>承办单位：</w:t>
      </w:r>
      <w:r>
        <w:rPr>
          <w:rFonts w:ascii="仿宋" w:eastAsia="仿宋" w:hAnsi="仿宋" w:cs="方正仿宋_GB18030" w:hint="eastAsia"/>
          <w:sz w:val="28"/>
          <w:szCs w:val="28"/>
        </w:rPr>
        <w:t>横琴龙腾盛世文化传播有限公司</w:t>
      </w:r>
    </w:p>
    <w:p w:rsidR="00A62098" w:rsidRDefault="00A62098">
      <w:pPr>
        <w:pStyle w:val="a9"/>
        <w:ind w:left="720" w:firstLineChars="0" w:firstLine="0"/>
        <w:rPr>
          <w:rFonts w:ascii="仿宋" w:eastAsia="仿宋" w:hAnsi="仿宋" w:cs="方正仿宋_GB18030"/>
          <w:sz w:val="28"/>
          <w:szCs w:val="28"/>
        </w:rPr>
      </w:pPr>
      <w:r>
        <w:rPr>
          <w:rFonts w:ascii="仿宋" w:eastAsia="仿宋" w:hAnsi="仿宋" w:cs="方正仿宋_GB18030" w:hint="eastAsia"/>
          <w:b/>
          <w:bCs/>
          <w:sz w:val="28"/>
          <w:szCs w:val="28"/>
        </w:rPr>
        <w:t>支持单位：</w:t>
      </w:r>
      <w:r w:rsidRPr="00A62098">
        <w:rPr>
          <w:rFonts w:ascii="仿宋" w:eastAsia="仿宋" w:hAnsi="仿宋" w:cs="方正仿宋_GB18030" w:hint="eastAsia"/>
          <w:sz w:val="28"/>
          <w:szCs w:val="28"/>
        </w:rPr>
        <w:t>广东尚凡生物科技有限公司</w:t>
      </w:r>
    </w:p>
    <w:p w:rsidR="00634B79" w:rsidRDefault="0091418F">
      <w:pPr>
        <w:pStyle w:val="a9"/>
        <w:ind w:firstLineChars="0" w:firstLine="0"/>
        <w:rPr>
          <w:rFonts w:ascii="仿宋" w:eastAsia="仿宋" w:hAnsi="仿宋" w:cs="方正仿宋_GB18030"/>
          <w:b/>
          <w:bCs/>
          <w:sz w:val="28"/>
          <w:szCs w:val="28"/>
        </w:rPr>
      </w:pPr>
      <w:r>
        <w:rPr>
          <w:rFonts w:ascii="仿宋" w:eastAsia="仿宋" w:hAnsi="仿宋" w:cs="方正仿宋_GB18030" w:hint="eastAsia"/>
          <w:b/>
          <w:bCs/>
          <w:sz w:val="28"/>
          <w:szCs w:val="28"/>
        </w:rPr>
        <w:t>二、竞赛时间和地点：</w:t>
      </w:r>
    </w:p>
    <w:p w:rsidR="00634B79" w:rsidRDefault="0091418F">
      <w:pPr>
        <w:ind w:firstLineChars="200" w:firstLine="562"/>
        <w:rPr>
          <w:rFonts w:ascii="仿宋" w:eastAsia="仿宋" w:hAnsi="仿宋" w:cs="方正仿宋_GB18030"/>
          <w:sz w:val="28"/>
          <w:szCs w:val="28"/>
        </w:rPr>
      </w:pPr>
      <w:r>
        <w:rPr>
          <w:rFonts w:ascii="仿宋" w:eastAsia="仿宋" w:hAnsi="仿宋" w:cs="方正仿宋_GB18030" w:hint="eastAsia"/>
          <w:b/>
          <w:sz w:val="28"/>
          <w:szCs w:val="28"/>
        </w:rPr>
        <w:t>时间</w:t>
      </w:r>
      <w:r>
        <w:rPr>
          <w:rFonts w:ascii="仿宋" w:eastAsia="仿宋" w:hAnsi="仿宋" w:cs="方正仿宋_GB18030" w:hint="eastAsia"/>
          <w:sz w:val="28"/>
          <w:szCs w:val="28"/>
        </w:rPr>
        <w:t>：2026年1月8日 （周四）14：30</w:t>
      </w:r>
    </w:p>
    <w:p w:rsidR="00634B79" w:rsidRDefault="0091418F">
      <w:pPr>
        <w:ind w:firstLineChars="200" w:firstLine="562"/>
        <w:rPr>
          <w:rFonts w:ascii="仿宋" w:eastAsia="仿宋" w:hAnsi="仿宋" w:cs="方正仿宋_GB18030"/>
          <w:sz w:val="28"/>
          <w:szCs w:val="28"/>
        </w:rPr>
      </w:pPr>
      <w:r>
        <w:rPr>
          <w:rFonts w:ascii="仿宋" w:eastAsia="仿宋" w:hAnsi="仿宋" w:cs="方正仿宋_GB18030" w:hint="eastAsia"/>
          <w:b/>
          <w:sz w:val="28"/>
          <w:szCs w:val="28"/>
        </w:rPr>
        <w:t>地点</w:t>
      </w:r>
      <w:r>
        <w:rPr>
          <w:rFonts w:ascii="仿宋" w:eastAsia="仿宋" w:hAnsi="仿宋" w:cs="方正仿宋_GB18030" w:hint="eastAsia"/>
          <w:sz w:val="28"/>
          <w:szCs w:val="28"/>
        </w:rPr>
        <w:t>：校区体育馆</w:t>
      </w:r>
    </w:p>
    <w:p w:rsidR="00634B79" w:rsidRDefault="0091418F">
      <w:pPr>
        <w:ind w:firstLineChars="200" w:firstLine="560"/>
        <w:rPr>
          <w:rFonts w:ascii="仿宋" w:eastAsia="仿宋" w:hAnsi="仿宋" w:cs="方正仿宋_GB18030"/>
          <w:sz w:val="28"/>
          <w:szCs w:val="28"/>
        </w:rPr>
      </w:pPr>
      <w:r>
        <w:rPr>
          <w:rFonts w:ascii="仿宋" w:eastAsia="仿宋" w:hAnsi="仿宋" w:cs="方正仿宋_GB18030" w:hint="eastAsia"/>
          <w:sz w:val="28"/>
          <w:szCs w:val="28"/>
        </w:rPr>
        <w:t>（时间流程安排及开幕式入场示意图见附表一）</w:t>
      </w:r>
    </w:p>
    <w:p w:rsidR="00634B79" w:rsidRDefault="0091418F">
      <w:pPr>
        <w:rPr>
          <w:rFonts w:ascii="仿宋" w:eastAsia="仿宋" w:hAnsi="仿宋" w:cs="方正仿宋_GB18030"/>
          <w:b/>
          <w:bCs/>
          <w:sz w:val="28"/>
          <w:szCs w:val="28"/>
        </w:rPr>
      </w:pPr>
      <w:r>
        <w:rPr>
          <w:rFonts w:ascii="仿宋" w:eastAsia="仿宋" w:hAnsi="仿宋" w:cs="方正仿宋_GB18030" w:hint="eastAsia"/>
          <w:b/>
          <w:bCs/>
          <w:sz w:val="28"/>
          <w:szCs w:val="28"/>
        </w:rPr>
        <w:t>三、竞赛项目：</w:t>
      </w:r>
      <w:r>
        <w:rPr>
          <w:rFonts w:ascii="仿宋" w:eastAsia="仿宋" w:hAnsi="仿宋" w:cs="方正仿宋_GB18030"/>
          <w:b/>
          <w:bCs/>
          <w:sz w:val="28"/>
          <w:szCs w:val="28"/>
        </w:rPr>
        <w:t xml:space="preserve"> </w:t>
      </w:r>
    </w:p>
    <w:p w:rsidR="00634B79" w:rsidRDefault="0091418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1.团体项目5个（同心同行、巨型球拍、趣味拼图、快乐投篮、协力前进）</w:t>
      </w:r>
    </w:p>
    <w:p w:rsidR="00634B79" w:rsidRDefault="0091418F">
      <w:pPr>
        <w:ind w:firstLineChars="200" w:firstLine="560"/>
        <w:rPr>
          <w:rFonts w:ascii="仿宋" w:eastAsia="仿宋" w:hAnsi="仿宋" w:cs="方正仿宋_GB18030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2.个人项目4个（击中好运、手眼协调、分秒必争、拔萝卜）</w:t>
      </w:r>
    </w:p>
    <w:p w:rsidR="00634B79" w:rsidRDefault="0091418F">
      <w:pPr>
        <w:rPr>
          <w:rFonts w:ascii="仿宋" w:eastAsia="仿宋" w:hAnsi="仿宋" w:cs="方正仿宋_GB18030"/>
          <w:b/>
          <w:bCs/>
          <w:sz w:val="28"/>
          <w:szCs w:val="28"/>
        </w:rPr>
      </w:pPr>
      <w:r>
        <w:rPr>
          <w:rFonts w:ascii="仿宋" w:eastAsia="仿宋" w:hAnsi="仿宋" w:cs="方正仿宋_GB18030" w:hint="eastAsia"/>
          <w:b/>
          <w:bCs/>
          <w:sz w:val="28"/>
          <w:szCs w:val="28"/>
        </w:rPr>
        <w:t>四、参赛单位与参赛人员资格：</w:t>
      </w:r>
    </w:p>
    <w:p w:rsidR="00634B79" w:rsidRDefault="0091418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1.校区教职员工（含合同制职工）经体检身体健康者（各单位审核并负责）均可代表其所属单位报名参加比赛。</w:t>
      </w:r>
    </w:p>
    <w:p w:rsidR="00634B79" w:rsidRDefault="0091418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2.本次赛事共设9支队伍：</w:t>
      </w:r>
    </w:p>
    <w:p w:rsidR="00634B79" w:rsidRDefault="002234FA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包括人文学院，翻译学院，包装工程学院，</w:t>
      </w:r>
      <w:r w:rsidR="0091418F">
        <w:rPr>
          <w:rFonts w:ascii="仿宋" w:eastAsia="仿宋" w:hAnsi="仿宋" w:hint="eastAsia"/>
          <w:sz w:val="28"/>
          <w:szCs w:val="28"/>
        </w:rPr>
        <w:t>国际</w:t>
      </w:r>
      <w:r>
        <w:rPr>
          <w:rFonts w:ascii="仿宋" w:eastAsia="仿宋" w:hAnsi="仿宋" w:hint="eastAsia"/>
          <w:sz w:val="28"/>
          <w:szCs w:val="28"/>
        </w:rPr>
        <w:t>商学院，国际能源学院，智能科学与工程学院，校区机关，</w:t>
      </w:r>
      <w:r w:rsidR="00CF18D9">
        <w:rPr>
          <w:rFonts w:ascii="仿宋" w:eastAsia="仿宋" w:hAnsi="仿宋" w:hint="eastAsia"/>
          <w:sz w:val="28"/>
          <w:szCs w:val="28"/>
        </w:rPr>
        <w:t>校区</w:t>
      </w:r>
      <w:r>
        <w:rPr>
          <w:rFonts w:ascii="仿宋" w:eastAsia="仿宋" w:hAnsi="仿宋" w:hint="eastAsia"/>
          <w:sz w:val="28"/>
          <w:szCs w:val="28"/>
        </w:rPr>
        <w:t>直属单位，</w:t>
      </w:r>
      <w:r w:rsidR="0091418F">
        <w:rPr>
          <w:rFonts w:ascii="仿宋" w:eastAsia="仿宋" w:hAnsi="仿宋" w:hint="eastAsia"/>
          <w:sz w:val="28"/>
          <w:szCs w:val="28"/>
        </w:rPr>
        <w:t>丹田物业</w:t>
      </w:r>
      <w:r>
        <w:rPr>
          <w:rFonts w:ascii="仿宋" w:eastAsia="仿宋" w:hAnsi="仿宋" w:hint="eastAsia"/>
          <w:sz w:val="28"/>
          <w:szCs w:val="28"/>
        </w:rPr>
        <w:t>、</w:t>
      </w:r>
      <w:r w:rsidR="0091418F">
        <w:rPr>
          <w:rFonts w:ascii="仿宋" w:eastAsia="仿宋" w:hAnsi="仿宋" w:hint="eastAsia"/>
          <w:sz w:val="28"/>
          <w:szCs w:val="28"/>
        </w:rPr>
        <w:lastRenderedPageBreak/>
        <w:t>中保国安</w:t>
      </w:r>
      <w:r>
        <w:rPr>
          <w:rFonts w:ascii="仿宋" w:eastAsia="仿宋" w:hAnsi="仿宋" w:hint="eastAsia"/>
          <w:sz w:val="28"/>
          <w:szCs w:val="28"/>
        </w:rPr>
        <w:t>、</w:t>
      </w:r>
      <w:r w:rsidR="0091418F">
        <w:rPr>
          <w:rFonts w:ascii="仿宋" w:eastAsia="仿宋" w:hAnsi="仿宋" w:hint="eastAsia"/>
          <w:sz w:val="28"/>
          <w:szCs w:val="28"/>
        </w:rPr>
        <w:t>饮食服务中心联队共9支队伍。</w:t>
      </w:r>
    </w:p>
    <w:p w:rsidR="00634B79" w:rsidRDefault="0091418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3.各单位仅限教职员工参加，不可安排学生参加。</w:t>
      </w:r>
    </w:p>
    <w:p w:rsidR="00634B79" w:rsidRDefault="0091418F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五、竞赛办法</w:t>
      </w:r>
      <w:r>
        <w:rPr>
          <w:rFonts w:ascii="仿宋" w:eastAsia="仿宋" w:hAnsi="仿宋" w:hint="eastAsia"/>
          <w:sz w:val="28"/>
          <w:szCs w:val="28"/>
        </w:rPr>
        <w:t>：</w:t>
      </w:r>
    </w:p>
    <w:p w:rsidR="00634B79" w:rsidRDefault="0091418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（一）团体项目比赛采用趣味竞赛规则，详见团体项目比赛规则（附表二）；</w:t>
      </w:r>
    </w:p>
    <w:p w:rsidR="00634B79" w:rsidRDefault="0091418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1.参赛队伍将按照对阵顺序比赛，项目按照一个项目比赛结束后再举行另一项比赛；</w:t>
      </w:r>
    </w:p>
    <w:p w:rsidR="00634B79" w:rsidRDefault="0091418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2.各参赛队伍须提前组织好该项目参赛人员在比赛场地旁等候；</w:t>
      </w:r>
    </w:p>
    <w:p w:rsidR="00634B79" w:rsidRDefault="0091418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（二）个人项目比赛采用趣味竞赛规则，详见个人项目比赛规则（附表三）；</w:t>
      </w:r>
    </w:p>
    <w:p w:rsidR="00634B79" w:rsidRDefault="0091418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1.各参赛人员必须按顺序排队参加游戏，通关即可获得印花；</w:t>
      </w:r>
    </w:p>
    <w:p w:rsidR="00634B79" w:rsidRDefault="0091418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（三）比赛器材由横琴龙腾盛世文化传播有限公司提供。</w:t>
      </w:r>
    </w:p>
    <w:p w:rsidR="00634B79" w:rsidRDefault="0091418F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六、录取和奖励办法：</w:t>
      </w:r>
    </w:p>
    <w:p w:rsidR="00634B79" w:rsidRDefault="0091418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（一）奖励办法</w:t>
      </w:r>
    </w:p>
    <w:p w:rsidR="00634B79" w:rsidRDefault="0091418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团体项目总分奖：按各队伍在“队形展示”和“单项团体比赛”中得分之和排列团体总分，奖励冠军、亚军、季军、殿军各1名、优秀奖5名；团体总分相等，以冠军多者列前，以此类推；</w:t>
      </w:r>
    </w:p>
    <w:p w:rsidR="00634B79" w:rsidRDefault="0091418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个人项目奖品分为二个等次：通关2个或者3个是二等奖奖品、4个皆通关是一等奖奖品。</w:t>
      </w:r>
    </w:p>
    <w:p w:rsidR="00634B79" w:rsidRDefault="0091418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队形展示评分：按评委打分（10分制）的平均分计入团体总分；</w:t>
      </w:r>
    </w:p>
    <w:p w:rsidR="00634B79" w:rsidRDefault="0091418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团体项目单项计分：各单项10、8、7、6、5、4、3、2、1计分；出现名次并列时，则分数相同，空出并列名次的下一名。</w:t>
      </w:r>
    </w:p>
    <w:p w:rsidR="00634B79" w:rsidRDefault="0091418F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七、报名与报到：</w:t>
      </w:r>
    </w:p>
    <w:p w:rsidR="00634B79" w:rsidRDefault="0091418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1.报名时间：请各单位于</w:t>
      </w:r>
      <w:r>
        <w:rPr>
          <w:rFonts w:ascii="仿宋" w:eastAsia="仿宋" w:hAnsi="仿宋"/>
          <w:sz w:val="28"/>
          <w:szCs w:val="28"/>
        </w:rPr>
        <w:t>202</w:t>
      </w:r>
      <w:r w:rsidR="003756FF">
        <w:rPr>
          <w:rFonts w:ascii="仿宋" w:eastAsia="仿宋" w:hAnsi="仿宋" w:hint="eastAsia"/>
          <w:sz w:val="28"/>
          <w:szCs w:val="28"/>
        </w:rPr>
        <w:t>6</w:t>
      </w:r>
      <w:r>
        <w:rPr>
          <w:rFonts w:ascii="仿宋" w:eastAsia="仿宋" w:hAnsi="仿宋"/>
          <w:sz w:val="28"/>
          <w:szCs w:val="28"/>
        </w:rPr>
        <w:t>年</w:t>
      </w:r>
      <w:r w:rsidR="00860B80">
        <w:rPr>
          <w:rFonts w:ascii="仿宋" w:eastAsia="仿宋" w:hAnsi="仿宋"/>
          <w:sz w:val="28"/>
          <w:szCs w:val="28"/>
        </w:rPr>
        <w:t>1</w:t>
      </w:r>
      <w:r>
        <w:rPr>
          <w:rFonts w:ascii="仿宋" w:eastAsia="仿宋" w:hAnsi="仿宋"/>
          <w:sz w:val="28"/>
          <w:szCs w:val="28"/>
        </w:rPr>
        <w:t>月</w:t>
      </w:r>
      <w:r w:rsidR="00860B80">
        <w:rPr>
          <w:rFonts w:ascii="仿宋" w:eastAsia="仿宋" w:hAnsi="仿宋" w:hint="eastAsia"/>
          <w:sz w:val="28"/>
          <w:szCs w:val="28"/>
        </w:rPr>
        <w:t>4</w:t>
      </w:r>
      <w:r w:rsidR="00860B80">
        <w:rPr>
          <w:rFonts w:ascii="仿宋" w:eastAsia="仿宋" w:hAnsi="仿宋"/>
          <w:sz w:val="28"/>
          <w:szCs w:val="28"/>
        </w:rPr>
        <w:t>日</w:t>
      </w:r>
      <w:r>
        <w:rPr>
          <w:rFonts w:ascii="仿宋" w:eastAsia="仿宋" w:hAnsi="仿宋"/>
          <w:sz w:val="28"/>
          <w:szCs w:val="28"/>
        </w:rPr>
        <w:t>前将报名表（附</w:t>
      </w:r>
      <w:r>
        <w:rPr>
          <w:rFonts w:ascii="仿宋" w:eastAsia="仿宋" w:hAnsi="仿宋" w:hint="eastAsia"/>
          <w:sz w:val="28"/>
          <w:szCs w:val="28"/>
        </w:rPr>
        <w:t>表四</w:t>
      </w:r>
      <w:r>
        <w:rPr>
          <w:rFonts w:ascii="仿宋" w:eastAsia="仿宋" w:hAnsi="仿宋"/>
          <w:sz w:val="28"/>
          <w:szCs w:val="28"/>
        </w:rPr>
        <w:t>）及入场前导词单位简介（100字以内）发送至邮件</w:t>
      </w:r>
      <w:r w:rsidRPr="00CD650B">
        <w:rPr>
          <w:rFonts w:ascii="仿宋" w:eastAsia="仿宋" w:hAnsi="仿宋"/>
          <w:sz w:val="28"/>
          <w:szCs w:val="28"/>
        </w:rPr>
        <w:t>106734452@qq.com</w:t>
      </w:r>
      <w:r w:rsidRPr="00CD650B">
        <w:rPr>
          <w:rFonts w:ascii="仿宋" w:eastAsia="仿宋" w:hAnsi="仿宋" w:hint="eastAsia"/>
          <w:sz w:val="28"/>
          <w:szCs w:val="28"/>
        </w:rPr>
        <w:t xml:space="preserve"> 。</w:t>
      </w:r>
    </w:p>
    <w:p w:rsidR="00634B79" w:rsidRDefault="0091418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2. 个人项目教职工自由排队参加，不用报名；                   </w:t>
      </w:r>
    </w:p>
    <w:p w:rsidR="00634B79" w:rsidRDefault="0091418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3.赛前报到：参赛队于当天比赛前10分钟到达比赛场地并主动到检录处签到。</w:t>
      </w:r>
    </w:p>
    <w:p w:rsidR="00634B79" w:rsidRDefault="0091418F">
      <w:pPr>
        <w:spacing w:line="500" w:lineRule="exact"/>
        <w:ind w:left="984" w:hangingChars="350" w:hanging="984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八、参赛要求：</w:t>
      </w:r>
      <w:r>
        <w:rPr>
          <w:rFonts w:ascii="仿宋" w:eastAsia="仿宋" w:hAnsi="仿宋" w:hint="eastAsia"/>
          <w:sz w:val="28"/>
          <w:szCs w:val="28"/>
        </w:rPr>
        <w:t>各参赛队运动员需着运动服、鞋。</w:t>
      </w:r>
    </w:p>
    <w:p w:rsidR="00634B79" w:rsidRDefault="0091418F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九、</w:t>
      </w:r>
      <w:r>
        <w:rPr>
          <w:rFonts w:ascii="仿宋" w:eastAsia="仿宋" w:hAnsi="仿宋" w:hint="eastAsia"/>
          <w:b/>
          <w:sz w:val="28"/>
          <w:szCs w:val="28"/>
        </w:rPr>
        <w:t>裁判长及裁判员</w:t>
      </w:r>
      <w:r>
        <w:rPr>
          <w:rFonts w:ascii="仿宋" w:eastAsia="仿宋" w:hAnsi="仿宋" w:hint="eastAsia"/>
          <w:sz w:val="28"/>
          <w:szCs w:val="28"/>
        </w:rPr>
        <w:t>：裁判长及裁判员由体育部与龙腾体育公司派出。</w:t>
      </w:r>
    </w:p>
    <w:p w:rsidR="00634B79" w:rsidRDefault="0091418F">
      <w:pPr>
        <w:ind w:firstLineChars="200" w:firstLine="560"/>
        <w:rPr>
          <w:rFonts w:ascii="仿宋" w:eastAsia="仿宋" w:hAnsi="仿宋"/>
          <w:sz w:val="28"/>
          <w:szCs w:val="28"/>
          <w:highlight w:val="yellow"/>
        </w:rPr>
      </w:pPr>
      <w:r>
        <w:rPr>
          <w:rFonts w:ascii="仿宋" w:eastAsia="仿宋" w:hAnsi="仿宋" w:hint="eastAsia"/>
          <w:sz w:val="28"/>
          <w:szCs w:val="28"/>
        </w:rPr>
        <w:t>裁判长：</w:t>
      </w:r>
      <w:r w:rsidR="00CF18D9">
        <w:rPr>
          <w:rFonts w:ascii="仿宋" w:eastAsia="仿宋" w:hAnsi="仿宋" w:hint="eastAsia"/>
          <w:sz w:val="28"/>
          <w:szCs w:val="28"/>
        </w:rPr>
        <w:t>袁衍章</w:t>
      </w:r>
      <w:r w:rsidR="00FC1817">
        <w:rPr>
          <w:rFonts w:ascii="仿宋" w:eastAsia="仿宋" w:hAnsi="仿宋" w:hint="eastAsia"/>
          <w:sz w:val="28"/>
          <w:szCs w:val="28"/>
        </w:rPr>
        <w:t xml:space="preserve">        </w:t>
      </w:r>
      <w:r>
        <w:rPr>
          <w:rFonts w:ascii="仿宋" w:eastAsia="仿宋" w:hAnsi="仿宋" w:hint="eastAsia"/>
          <w:sz w:val="28"/>
          <w:szCs w:val="28"/>
        </w:rPr>
        <w:t>联系电话：</w:t>
      </w:r>
      <w:r w:rsidR="00CD650B" w:rsidRPr="00CD650B">
        <w:rPr>
          <w:rFonts w:ascii="仿宋" w:eastAsia="仿宋" w:hAnsi="仿宋"/>
          <w:sz w:val="28"/>
          <w:szCs w:val="28"/>
        </w:rPr>
        <w:t>18173065150</w:t>
      </w:r>
    </w:p>
    <w:p w:rsidR="00634B79" w:rsidRDefault="0091418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副裁判长：</w:t>
      </w:r>
      <w:r w:rsidR="003756FF">
        <w:rPr>
          <w:rFonts w:ascii="仿宋" w:eastAsia="仿宋" w:hAnsi="仿宋" w:hint="eastAsia"/>
          <w:sz w:val="28"/>
          <w:szCs w:val="28"/>
        </w:rPr>
        <w:t>林程</w:t>
      </w:r>
      <w:r w:rsidR="00D074B2">
        <w:rPr>
          <w:rFonts w:ascii="仿宋" w:eastAsia="仿宋" w:hAnsi="仿宋" w:hint="eastAsia"/>
          <w:sz w:val="28"/>
          <w:szCs w:val="28"/>
        </w:rPr>
        <w:t xml:space="preserve">      </w:t>
      </w:r>
      <w:r>
        <w:rPr>
          <w:rFonts w:ascii="仿宋" w:eastAsia="仿宋" w:hAnsi="仿宋" w:hint="eastAsia"/>
          <w:sz w:val="28"/>
          <w:szCs w:val="28"/>
        </w:rPr>
        <w:t xml:space="preserve">  联系电话：</w:t>
      </w:r>
      <w:r w:rsidR="003756FF" w:rsidRPr="003756FF">
        <w:rPr>
          <w:rFonts w:ascii="仿宋" w:eastAsia="仿宋" w:hAnsi="仿宋"/>
          <w:sz w:val="28"/>
          <w:szCs w:val="28"/>
        </w:rPr>
        <w:t>18022842119</w:t>
      </w:r>
    </w:p>
    <w:p w:rsidR="00634B79" w:rsidRDefault="0091418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如果参赛队伍对于比赛的结果存在任何疑问或认为结果不公正，需要在比赛结束后的第一时间内向裁判长提交正式的书面异议。</w:t>
      </w:r>
    </w:p>
    <w:p w:rsidR="00634B79" w:rsidRDefault="0091418F">
      <w:pPr>
        <w:spacing w:line="500" w:lineRule="exact"/>
        <w:ind w:left="984" w:hangingChars="350" w:hanging="984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十、本规程解释权和修改权属“暨南大学珠海校区教职工趣味运动会仲裁委员会”。</w:t>
      </w:r>
    </w:p>
    <w:p w:rsidR="00634B79" w:rsidRDefault="0091418F">
      <w:pPr>
        <w:spacing w:line="500" w:lineRule="exact"/>
        <w:ind w:left="984" w:hangingChars="350" w:hanging="984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十一、未尽事宜，另行通知。</w:t>
      </w:r>
    </w:p>
    <w:p w:rsidR="00634B79" w:rsidRDefault="00634B79">
      <w:pPr>
        <w:ind w:firstLineChars="1800" w:firstLine="5421"/>
        <w:rPr>
          <w:rFonts w:ascii="仿宋" w:eastAsia="仿宋" w:hAnsi="仿宋" w:cs="方正仿宋_GB18030"/>
          <w:b/>
          <w:bCs/>
          <w:sz w:val="30"/>
          <w:szCs w:val="30"/>
        </w:rPr>
      </w:pPr>
    </w:p>
    <w:p w:rsidR="00634B79" w:rsidRDefault="00CD650B" w:rsidP="00CD650B">
      <w:pPr>
        <w:ind w:firstLineChars="1500" w:firstLine="4518"/>
        <w:rPr>
          <w:rFonts w:ascii="仿宋" w:eastAsia="仿宋" w:hAnsi="仿宋" w:cs="方正仿宋_GB18030"/>
          <w:b/>
          <w:bCs/>
          <w:sz w:val="30"/>
          <w:szCs w:val="30"/>
        </w:rPr>
      </w:pPr>
      <w:r>
        <w:rPr>
          <w:rFonts w:ascii="仿宋" w:eastAsia="仿宋" w:hAnsi="仿宋" w:cs="方正仿宋_GB18030" w:hint="eastAsia"/>
          <w:b/>
          <w:bCs/>
          <w:sz w:val="30"/>
          <w:szCs w:val="30"/>
        </w:rPr>
        <w:t>暨南大学</w:t>
      </w:r>
      <w:r w:rsidR="0091418F">
        <w:rPr>
          <w:rFonts w:ascii="仿宋" w:eastAsia="仿宋" w:hAnsi="仿宋" w:cs="方正仿宋_GB18030" w:hint="eastAsia"/>
          <w:b/>
          <w:bCs/>
          <w:sz w:val="30"/>
          <w:szCs w:val="30"/>
        </w:rPr>
        <w:t>珠海校区工会</w:t>
      </w:r>
    </w:p>
    <w:p w:rsidR="00634B79" w:rsidRDefault="00CD650B" w:rsidP="00CD650B">
      <w:pPr>
        <w:spacing w:line="500" w:lineRule="exact"/>
        <w:ind w:firstLineChars="1550" w:firstLine="4668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cs="方正仿宋_GB18030" w:hint="eastAsia"/>
          <w:b/>
          <w:bCs/>
          <w:sz w:val="30"/>
          <w:szCs w:val="30"/>
        </w:rPr>
        <w:t>2025</w:t>
      </w:r>
      <w:r w:rsidR="0091418F">
        <w:rPr>
          <w:rFonts w:ascii="仿宋" w:eastAsia="仿宋" w:hAnsi="仿宋" w:cs="方正仿宋_GB18030" w:hint="eastAsia"/>
          <w:b/>
          <w:bCs/>
          <w:sz w:val="30"/>
          <w:szCs w:val="30"/>
        </w:rPr>
        <w:t xml:space="preserve">年 </w:t>
      </w:r>
      <w:r>
        <w:rPr>
          <w:rFonts w:ascii="仿宋" w:eastAsia="仿宋" w:hAnsi="仿宋" w:cs="方正仿宋_GB18030" w:hint="eastAsia"/>
          <w:b/>
          <w:bCs/>
          <w:sz w:val="30"/>
          <w:szCs w:val="30"/>
        </w:rPr>
        <w:t>12</w:t>
      </w:r>
      <w:r w:rsidR="0091418F">
        <w:rPr>
          <w:rFonts w:ascii="仿宋" w:eastAsia="仿宋" w:hAnsi="仿宋" w:cs="方正仿宋_GB18030" w:hint="eastAsia"/>
          <w:b/>
          <w:bCs/>
          <w:sz w:val="30"/>
          <w:szCs w:val="30"/>
        </w:rPr>
        <w:t>月</w:t>
      </w:r>
      <w:r w:rsidR="002E5E13">
        <w:rPr>
          <w:rFonts w:ascii="仿宋" w:eastAsia="仿宋" w:hAnsi="仿宋" w:cs="方正仿宋_GB18030" w:hint="eastAsia"/>
          <w:b/>
          <w:bCs/>
          <w:sz w:val="30"/>
          <w:szCs w:val="30"/>
        </w:rPr>
        <w:t>25</w:t>
      </w:r>
      <w:r w:rsidR="0091418F">
        <w:rPr>
          <w:rFonts w:ascii="仿宋" w:eastAsia="仿宋" w:hAnsi="仿宋" w:cs="方正仿宋_GB18030" w:hint="eastAsia"/>
          <w:b/>
          <w:bCs/>
          <w:sz w:val="30"/>
          <w:szCs w:val="30"/>
        </w:rPr>
        <w:t>日</w:t>
      </w:r>
      <w:bookmarkStart w:id="0" w:name="_GoBack"/>
      <w:bookmarkEnd w:id="0"/>
    </w:p>
    <w:p w:rsidR="00634B79" w:rsidRDefault="00634B79">
      <w:pPr>
        <w:rPr>
          <w:rFonts w:ascii="宋体" w:hAnsi="宋体" w:cs="宋体"/>
          <w:b/>
          <w:sz w:val="28"/>
          <w:szCs w:val="28"/>
        </w:rPr>
      </w:pPr>
    </w:p>
    <w:p w:rsidR="00634B79" w:rsidRDefault="00634B79">
      <w:pPr>
        <w:rPr>
          <w:rFonts w:ascii="宋体" w:hAnsi="宋体" w:cs="宋体"/>
          <w:b/>
          <w:sz w:val="28"/>
          <w:szCs w:val="28"/>
        </w:rPr>
      </w:pPr>
    </w:p>
    <w:p w:rsidR="00634B79" w:rsidRDefault="00634B79">
      <w:pPr>
        <w:rPr>
          <w:rFonts w:ascii="宋体" w:hAnsi="宋体" w:cs="宋体"/>
          <w:b/>
          <w:sz w:val="28"/>
          <w:szCs w:val="28"/>
        </w:rPr>
      </w:pPr>
    </w:p>
    <w:p w:rsidR="00634B79" w:rsidRDefault="00634B79">
      <w:pPr>
        <w:rPr>
          <w:rFonts w:ascii="宋体" w:hAnsi="宋体" w:cs="宋体"/>
          <w:b/>
          <w:sz w:val="28"/>
          <w:szCs w:val="28"/>
        </w:rPr>
      </w:pPr>
    </w:p>
    <w:p w:rsidR="00634B79" w:rsidRDefault="00634B79">
      <w:pPr>
        <w:rPr>
          <w:rFonts w:ascii="宋体" w:hAnsi="宋体" w:cs="宋体"/>
          <w:b/>
          <w:sz w:val="28"/>
          <w:szCs w:val="28"/>
        </w:rPr>
      </w:pPr>
    </w:p>
    <w:p w:rsidR="00634B79" w:rsidRDefault="00634B79">
      <w:pPr>
        <w:rPr>
          <w:rFonts w:ascii="宋体" w:hAnsi="宋体" w:cs="宋体"/>
          <w:b/>
          <w:sz w:val="28"/>
          <w:szCs w:val="28"/>
        </w:rPr>
      </w:pPr>
    </w:p>
    <w:p w:rsidR="009A0F00" w:rsidRDefault="009A0F00">
      <w:pPr>
        <w:rPr>
          <w:rFonts w:ascii="宋体" w:hAnsi="宋体" w:cs="宋体"/>
          <w:b/>
          <w:sz w:val="28"/>
          <w:szCs w:val="28"/>
        </w:rPr>
      </w:pPr>
    </w:p>
    <w:p w:rsidR="00634B79" w:rsidRDefault="0091418F">
      <w:pPr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hAnsi="宋体" w:cs="宋体" w:hint="eastAsia"/>
          <w:b/>
          <w:color w:val="000000"/>
          <w:sz w:val="28"/>
          <w:szCs w:val="28"/>
        </w:rPr>
        <w:t>附表一</w:t>
      </w:r>
    </w:p>
    <w:p w:rsidR="00634B79" w:rsidRDefault="0091418F" w:rsidP="003756FF">
      <w:pPr>
        <w:ind w:firstLineChars="500" w:firstLine="1401"/>
        <w:rPr>
          <w:rFonts w:ascii="宋体" w:hAnsi="宋体" w:cs="宋体"/>
          <w:b/>
          <w:sz w:val="30"/>
          <w:szCs w:val="30"/>
        </w:rPr>
      </w:pPr>
      <w:r>
        <w:rPr>
          <w:rFonts w:ascii="宋体" w:hAnsi="宋体" w:cs="宋体" w:hint="eastAsia"/>
          <w:b/>
          <w:sz w:val="28"/>
          <w:szCs w:val="28"/>
        </w:rPr>
        <w:t>暨南大学珠海校区教职工趣味运动会</w:t>
      </w:r>
      <w:r>
        <w:rPr>
          <w:rFonts w:ascii="宋体" w:hAnsi="宋体" w:cs="宋体" w:hint="eastAsia"/>
          <w:b/>
          <w:sz w:val="30"/>
          <w:szCs w:val="30"/>
        </w:rPr>
        <w:t>竞赛时间安排</w:t>
      </w:r>
    </w:p>
    <w:p w:rsidR="00634B79" w:rsidRDefault="0091418F">
      <w:pPr>
        <w:spacing w:line="48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1</w:t>
      </w:r>
      <w:r>
        <w:rPr>
          <w:rFonts w:ascii="宋体" w:hAnsi="宋体" w:cs="宋体" w:hint="eastAsia"/>
          <w:szCs w:val="21"/>
        </w:rPr>
        <w:t>．时间流程安排：</w:t>
      </w:r>
    </w:p>
    <w:tbl>
      <w:tblPr>
        <w:tblW w:w="92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86"/>
        <w:gridCol w:w="3158"/>
        <w:gridCol w:w="2102"/>
        <w:gridCol w:w="936"/>
        <w:gridCol w:w="1348"/>
      </w:tblGrid>
      <w:tr w:rsidR="00634B79">
        <w:trPr>
          <w:trHeight w:val="305"/>
        </w:trPr>
        <w:tc>
          <w:tcPr>
            <w:tcW w:w="1686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时 间</w:t>
            </w:r>
          </w:p>
        </w:tc>
        <w:tc>
          <w:tcPr>
            <w:tcW w:w="5260" w:type="dxa"/>
            <w:gridSpan w:val="2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事   项</w:t>
            </w:r>
          </w:p>
        </w:tc>
        <w:tc>
          <w:tcPr>
            <w:tcW w:w="936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用 时</w:t>
            </w:r>
          </w:p>
        </w:tc>
        <w:tc>
          <w:tcPr>
            <w:tcW w:w="1348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备 注</w:t>
            </w:r>
          </w:p>
        </w:tc>
      </w:tr>
      <w:tr w:rsidR="00634B79">
        <w:trPr>
          <w:trHeight w:val="585"/>
        </w:trPr>
        <w:tc>
          <w:tcPr>
            <w:tcW w:w="1686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14:25-14:30</w:t>
            </w:r>
          </w:p>
        </w:tc>
        <w:tc>
          <w:tcPr>
            <w:tcW w:w="5260" w:type="dxa"/>
            <w:gridSpan w:val="2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运动员到达场地、签到</w:t>
            </w:r>
          </w:p>
        </w:tc>
        <w:tc>
          <w:tcPr>
            <w:tcW w:w="936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5′</w:t>
            </w:r>
          </w:p>
        </w:tc>
        <w:tc>
          <w:tcPr>
            <w:tcW w:w="1348" w:type="dxa"/>
            <w:vAlign w:val="center"/>
          </w:tcPr>
          <w:p w:rsidR="00634B79" w:rsidRDefault="00634B79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634B79">
        <w:trPr>
          <w:trHeight w:val="354"/>
        </w:trPr>
        <w:tc>
          <w:tcPr>
            <w:tcW w:w="1686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14:30-14:35</w:t>
            </w:r>
          </w:p>
        </w:tc>
        <w:tc>
          <w:tcPr>
            <w:tcW w:w="5260" w:type="dxa"/>
            <w:gridSpan w:val="2"/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领队必须14：25到检录处检录，运动员在指定位置排列二列纵队预备入整队准备入场</w:t>
            </w:r>
          </w:p>
        </w:tc>
        <w:tc>
          <w:tcPr>
            <w:tcW w:w="936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5′</w:t>
            </w:r>
          </w:p>
        </w:tc>
        <w:tc>
          <w:tcPr>
            <w:tcW w:w="1348" w:type="dxa"/>
            <w:vAlign w:val="center"/>
          </w:tcPr>
          <w:p w:rsidR="00634B79" w:rsidRDefault="00634B79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634B79">
        <w:trPr>
          <w:trHeight w:val="354"/>
        </w:trPr>
        <w:tc>
          <w:tcPr>
            <w:tcW w:w="1686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14:35-14:50</w:t>
            </w:r>
          </w:p>
        </w:tc>
        <w:tc>
          <w:tcPr>
            <w:tcW w:w="5260" w:type="dxa"/>
            <w:gridSpan w:val="2"/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运动员在引导员引导下以二列纵队方阵入场，</w:t>
            </w:r>
          </w:p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队形展示（评分）</w:t>
            </w:r>
          </w:p>
        </w:tc>
        <w:tc>
          <w:tcPr>
            <w:tcW w:w="936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15′</w:t>
            </w:r>
          </w:p>
        </w:tc>
        <w:tc>
          <w:tcPr>
            <w:tcW w:w="1348" w:type="dxa"/>
            <w:vAlign w:val="center"/>
          </w:tcPr>
          <w:p w:rsidR="00634B79" w:rsidRDefault="00634B79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634B79">
        <w:trPr>
          <w:trHeight w:val="311"/>
        </w:trPr>
        <w:tc>
          <w:tcPr>
            <w:tcW w:w="1686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14:50-14:55</w:t>
            </w:r>
          </w:p>
        </w:tc>
        <w:tc>
          <w:tcPr>
            <w:tcW w:w="5260" w:type="dxa"/>
            <w:gridSpan w:val="2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运动员赛前热身运动</w:t>
            </w:r>
          </w:p>
        </w:tc>
        <w:tc>
          <w:tcPr>
            <w:tcW w:w="936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5′</w:t>
            </w:r>
          </w:p>
        </w:tc>
        <w:tc>
          <w:tcPr>
            <w:tcW w:w="1348" w:type="dxa"/>
            <w:vAlign w:val="center"/>
          </w:tcPr>
          <w:p w:rsidR="00634B79" w:rsidRDefault="00634B79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634B79">
        <w:trPr>
          <w:trHeight w:val="311"/>
        </w:trPr>
        <w:tc>
          <w:tcPr>
            <w:tcW w:w="1686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14:55-15:00</w:t>
            </w:r>
          </w:p>
        </w:tc>
        <w:tc>
          <w:tcPr>
            <w:tcW w:w="5260" w:type="dxa"/>
            <w:gridSpan w:val="2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大合照</w:t>
            </w:r>
          </w:p>
        </w:tc>
        <w:tc>
          <w:tcPr>
            <w:tcW w:w="936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5′</w:t>
            </w:r>
          </w:p>
        </w:tc>
        <w:tc>
          <w:tcPr>
            <w:tcW w:w="1348" w:type="dxa"/>
            <w:vAlign w:val="center"/>
          </w:tcPr>
          <w:p w:rsidR="00634B79" w:rsidRDefault="00634B79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634B79">
        <w:trPr>
          <w:trHeight w:val="311"/>
        </w:trPr>
        <w:tc>
          <w:tcPr>
            <w:tcW w:w="1686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15:00-15:20</w:t>
            </w:r>
          </w:p>
        </w:tc>
        <w:tc>
          <w:tcPr>
            <w:tcW w:w="3158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同心同行</w:t>
            </w:r>
          </w:p>
        </w:tc>
        <w:tc>
          <w:tcPr>
            <w:tcW w:w="2102" w:type="dxa"/>
            <w:vMerge w:val="restart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个人项目</w:t>
            </w:r>
          </w:p>
        </w:tc>
        <w:tc>
          <w:tcPr>
            <w:tcW w:w="936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20′</w:t>
            </w:r>
          </w:p>
        </w:tc>
        <w:tc>
          <w:tcPr>
            <w:tcW w:w="1348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3道</w:t>
            </w:r>
          </w:p>
        </w:tc>
      </w:tr>
      <w:tr w:rsidR="00634B79">
        <w:trPr>
          <w:trHeight w:val="90"/>
        </w:trPr>
        <w:tc>
          <w:tcPr>
            <w:tcW w:w="1686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15:20-15:40</w:t>
            </w:r>
          </w:p>
        </w:tc>
        <w:tc>
          <w:tcPr>
            <w:tcW w:w="3158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巨型球拍</w:t>
            </w:r>
          </w:p>
        </w:tc>
        <w:tc>
          <w:tcPr>
            <w:tcW w:w="2102" w:type="dxa"/>
            <w:vMerge/>
            <w:vAlign w:val="center"/>
          </w:tcPr>
          <w:p w:rsidR="00634B79" w:rsidRDefault="00634B79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36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20′</w:t>
            </w:r>
          </w:p>
        </w:tc>
        <w:tc>
          <w:tcPr>
            <w:tcW w:w="1348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3道</w:t>
            </w:r>
          </w:p>
        </w:tc>
      </w:tr>
      <w:tr w:rsidR="00634B79">
        <w:trPr>
          <w:trHeight w:val="311"/>
        </w:trPr>
        <w:tc>
          <w:tcPr>
            <w:tcW w:w="1686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15:40-16:00</w:t>
            </w:r>
          </w:p>
        </w:tc>
        <w:tc>
          <w:tcPr>
            <w:tcW w:w="3158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趣味拼图</w:t>
            </w:r>
          </w:p>
        </w:tc>
        <w:tc>
          <w:tcPr>
            <w:tcW w:w="2102" w:type="dxa"/>
            <w:vMerge/>
            <w:vAlign w:val="center"/>
          </w:tcPr>
          <w:p w:rsidR="00634B79" w:rsidRDefault="00634B79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36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20′</w:t>
            </w:r>
          </w:p>
        </w:tc>
        <w:tc>
          <w:tcPr>
            <w:tcW w:w="1348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3道</w:t>
            </w:r>
          </w:p>
        </w:tc>
      </w:tr>
      <w:tr w:rsidR="00634B79">
        <w:trPr>
          <w:trHeight w:val="311"/>
        </w:trPr>
        <w:tc>
          <w:tcPr>
            <w:tcW w:w="1686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16:00-16:20</w:t>
            </w:r>
          </w:p>
        </w:tc>
        <w:tc>
          <w:tcPr>
            <w:tcW w:w="3158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快乐投篮</w:t>
            </w:r>
          </w:p>
        </w:tc>
        <w:tc>
          <w:tcPr>
            <w:tcW w:w="2102" w:type="dxa"/>
            <w:vMerge/>
            <w:vAlign w:val="center"/>
          </w:tcPr>
          <w:p w:rsidR="00634B79" w:rsidRDefault="00634B79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36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20′</w:t>
            </w:r>
          </w:p>
        </w:tc>
        <w:tc>
          <w:tcPr>
            <w:tcW w:w="1348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3道</w:t>
            </w:r>
          </w:p>
        </w:tc>
      </w:tr>
      <w:tr w:rsidR="00634B79">
        <w:trPr>
          <w:trHeight w:val="311"/>
        </w:trPr>
        <w:tc>
          <w:tcPr>
            <w:tcW w:w="1686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16:20-16:40</w:t>
            </w:r>
          </w:p>
        </w:tc>
        <w:tc>
          <w:tcPr>
            <w:tcW w:w="3158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协力前进</w:t>
            </w:r>
          </w:p>
        </w:tc>
        <w:tc>
          <w:tcPr>
            <w:tcW w:w="2102" w:type="dxa"/>
            <w:vMerge/>
            <w:vAlign w:val="center"/>
          </w:tcPr>
          <w:p w:rsidR="00634B79" w:rsidRDefault="00634B79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36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20′</w:t>
            </w:r>
          </w:p>
        </w:tc>
        <w:tc>
          <w:tcPr>
            <w:tcW w:w="1348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3道</w:t>
            </w:r>
          </w:p>
        </w:tc>
      </w:tr>
      <w:tr w:rsidR="00634B79">
        <w:trPr>
          <w:trHeight w:val="311"/>
        </w:trPr>
        <w:tc>
          <w:tcPr>
            <w:tcW w:w="1686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16:40-16:45</w:t>
            </w:r>
          </w:p>
        </w:tc>
        <w:tc>
          <w:tcPr>
            <w:tcW w:w="5260" w:type="dxa"/>
            <w:gridSpan w:val="2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趣味竞赛结束</w:t>
            </w:r>
          </w:p>
        </w:tc>
        <w:tc>
          <w:tcPr>
            <w:tcW w:w="936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5′</w:t>
            </w:r>
          </w:p>
        </w:tc>
        <w:tc>
          <w:tcPr>
            <w:tcW w:w="1348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统计成绩</w:t>
            </w:r>
          </w:p>
        </w:tc>
      </w:tr>
      <w:tr w:rsidR="00634B79">
        <w:trPr>
          <w:trHeight w:val="311"/>
        </w:trPr>
        <w:tc>
          <w:tcPr>
            <w:tcW w:w="1686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16:45-16:55</w:t>
            </w:r>
          </w:p>
        </w:tc>
        <w:tc>
          <w:tcPr>
            <w:tcW w:w="5260" w:type="dxa"/>
            <w:gridSpan w:val="2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颁奖仪式</w:t>
            </w:r>
          </w:p>
        </w:tc>
        <w:tc>
          <w:tcPr>
            <w:tcW w:w="936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10′</w:t>
            </w:r>
          </w:p>
        </w:tc>
        <w:tc>
          <w:tcPr>
            <w:tcW w:w="1348" w:type="dxa"/>
            <w:vAlign w:val="center"/>
          </w:tcPr>
          <w:p w:rsidR="00634B79" w:rsidRDefault="00634B79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</w:tbl>
    <w:p w:rsidR="00634B79" w:rsidRDefault="00634B79">
      <w:pPr>
        <w:spacing w:line="480" w:lineRule="auto"/>
        <w:rPr>
          <w:rFonts w:ascii="宋体" w:hAnsi="宋体" w:cs="宋体"/>
          <w:szCs w:val="21"/>
        </w:rPr>
      </w:pPr>
    </w:p>
    <w:p w:rsidR="00634B79" w:rsidRDefault="00634B79">
      <w:pPr>
        <w:spacing w:line="480" w:lineRule="auto"/>
        <w:rPr>
          <w:rFonts w:ascii="宋体" w:hAnsi="宋体" w:cs="宋体"/>
          <w:szCs w:val="21"/>
        </w:rPr>
      </w:pPr>
    </w:p>
    <w:p w:rsidR="00634B79" w:rsidRDefault="00634B79">
      <w:pPr>
        <w:spacing w:line="480" w:lineRule="auto"/>
        <w:rPr>
          <w:rFonts w:ascii="宋体" w:hAnsi="宋体" w:cs="宋体"/>
          <w:szCs w:val="21"/>
        </w:rPr>
      </w:pPr>
    </w:p>
    <w:p w:rsidR="00634B79" w:rsidRDefault="00634B79">
      <w:pPr>
        <w:spacing w:line="480" w:lineRule="auto"/>
        <w:rPr>
          <w:rFonts w:ascii="宋体" w:hAnsi="宋体" w:cs="宋体"/>
          <w:szCs w:val="21"/>
        </w:rPr>
      </w:pPr>
    </w:p>
    <w:p w:rsidR="00634B79" w:rsidRDefault="00634B79">
      <w:pPr>
        <w:spacing w:line="480" w:lineRule="auto"/>
        <w:rPr>
          <w:rFonts w:ascii="宋体" w:hAnsi="宋体" w:cs="宋体"/>
          <w:szCs w:val="21"/>
        </w:rPr>
      </w:pPr>
    </w:p>
    <w:p w:rsidR="00634B79" w:rsidRDefault="0091418F">
      <w:pPr>
        <w:spacing w:line="480" w:lineRule="auto"/>
        <w:rPr>
          <w:rFonts w:ascii="宋体" w:eastAsia="宋体" w:hAnsi="宋体" w:cs="宋体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2.</w:t>
      </w:r>
      <w:r>
        <w:rPr>
          <w:rFonts w:ascii="宋体" w:eastAsia="宋体" w:hAnsi="宋体" w:cs="宋体" w:hint="eastAsia"/>
          <w:szCs w:val="21"/>
        </w:rPr>
        <w:t>各队伍对应队别：</w:t>
      </w:r>
    </w:p>
    <w:tbl>
      <w:tblPr>
        <w:tblW w:w="84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81"/>
        <w:gridCol w:w="2648"/>
        <w:gridCol w:w="1500"/>
        <w:gridCol w:w="2955"/>
      </w:tblGrid>
      <w:tr w:rsidR="00634B79">
        <w:tc>
          <w:tcPr>
            <w:tcW w:w="1381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队别</w:t>
            </w:r>
          </w:p>
        </w:tc>
        <w:tc>
          <w:tcPr>
            <w:tcW w:w="2648" w:type="dxa"/>
            <w:tcBorders>
              <w:right w:val="single" w:sz="4" w:space="0" w:color="auto"/>
            </w:tcBorders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队伍</w:t>
            </w:r>
          </w:p>
        </w:tc>
        <w:tc>
          <w:tcPr>
            <w:tcW w:w="1500" w:type="dxa"/>
            <w:tcBorders>
              <w:left w:val="single" w:sz="4" w:space="0" w:color="auto"/>
            </w:tcBorders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队别</w:t>
            </w:r>
          </w:p>
        </w:tc>
        <w:tc>
          <w:tcPr>
            <w:tcW w:w="2955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队伍</w:t>
            </w:r>
          </w:p>
        </w:tc>
      </w:tr>
      <w:tr w:rsidR="00634B79">
        <w:trPr>
          <w:trHeight w:val="90"/>
        </w:trPr>
        <w:tc>
          <w:tcPr>
            <w:tcW w:w="1381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1队</w:t>
            </w:r>
          </w:p>
        </w:tc>
        <w:tc>
          <w:tcPr>
            <w:tcW w:w="2648" w:type="dxa"/>
            <w:tcBorders>
              <w:right w:val="single" w:sz="4" w:space="0" w:color="auto"/>
            </w:tcBorders>
            <w:vAlign w:val="center"/>
          </w:tcPr>
          <w:p w:rsidR="00634B79" w:rsidRDefault="00634B79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500" w:type="dxa"/>
            <w:tcBorders>
              <w:left w:val="single" w:sz="4" w:space="0" w:color="auto"/>
            </w:tcBorders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6队</w:t>
            </w:r>
          </w:p>
        </w:tc>
        <w:tc>
          <w:tcPr>
            <w:tcW w:w="2955" w:type="dxa"/>
            <w:vAlign w:val="center"/>
          </w:tcPr>
          <w:p w:rsidR="00634B79" w:rsidRDefault="00634B79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634B79">
        <w:tc>
          <w:tcPr>
            <w:tcW w:w="1381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2队</w:t>
            </w:r>
          </w:p>
        </w:tc>
        <w:tc>
          <w:tcPr>
            <w:tcW w:w="2648" w:type="dxa"/>
            <w:tcBorders>
              <w:right w:val="single" w:sz="4" w:space="0" w:color="auto"/>
            </w:tcBorders>
            <w:vAlign w:val="center"/>
          </w:tcPr>
          <w:p w:rsidR="00634B79" w:rsidRDefault="00634B79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500" w:type="dxa"/>
            <w:tcBorders>
              <w:left w:val="single" w:sz="4" w:space="0" w:color="auto"/>
            </w:tcBorders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7队</w:t>
            </w:r>
          </w:p>
        </w:tc>
        <w:tc>
          <w:tcPr>
            <w:tcW w:w="2955" w:type="dxa"/>
            <w:vAlign w:val="center"/>
          </w:tcPr>
          <w:p w:rsidR="00634B79" w:rsidRDefault="00634B79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634B79">
        <w:tc>
          <w:tcPr>
            <w:tcW w:w="1381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3队</w:t>
            </w:r>
          </w:p>
        </w:tc>
        <w:tc>
          <w:tcPr>
            <w:tcW w:w="2648" w:type="dxa"/>
            <w:tcBorders>
              <w:right w:val="single" w:sz="4" w:space="0" w:color="auto"/>
            </w:tcBorders>
            <w:vAlign w:val="center"/>
          </w:tcPr>
          <w:p w:rsidR="00634B79" w:rsidRDefault="00634B79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500" w:type="dxa"/>
            <w:tcBorders>
              <w:left w:val="single" w:sz="4" w:space="0" w:color="auto"/>
            </w:tcBorders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8队</w:t>
            </w:r>
          </w:p>
        </w:tc>
        <w:tc>
          <w:tcPr>
            <w:tcW w:w="2955" w:type="dxa"/>
            <w:vAlign w:val="center"/>
          </w:tcPr>
          <w:p w:rsidR="00634B79" w:rsidRDefault="00634B79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634B79">
        <w:tc>
          <w:tcPr>
            <w:tcW w:w="1381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4队</w:t>
            </w:r>
          </w:p>
        </w:tc>
        <w:tc>
          <w:tcPr>
            <w:tcW w:w="2648" w:type="dxa"/>
            <w:tcBorders>
              <w:right w:val="single" w:sz="4" w:space="0" w:color="auto"/>
            </w:tcBorders>
            <w:vAlign w:val="center"/>
          </w:tcPr>
          <w:p w:rsidR="00634B79" w:rsidRDefault="00634B79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500" w:type="dxa"/>
            <w:tcBorders>
              <w:left w:val="single" w:sz="4" w:space="0" w:color="auto"/>
            </w:tcBorders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9队</w:t>
            </w:r>
          </w:p>
        </w:tc>
        <w:tc>
          <w:tcPr>
            <w:tcW w:w="2955" w:type="dxa"/>
            <w:vAlign w:val="center"/>
          </w:tcPr>
          <w:p w:rsidR="00634B79" w:rsidRDefault="00634B79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634B79">
        <w:tc>
          <w:tcPr>
            <w:tcW w:w="1381" w:type="dxa"/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5队</w:t>
            </w:r>
          </w:p>
        </w:tc>
        <w:tc>
          <w:tcPr>
            <w:tcW w:w="2648" w:type="dxa"/>
            <w:tcBorders>
              <w:right w:val="single" w:sz="4" w:space="0" w:color="auto"/>
            </w:tcBorders>
            <w:vAlign w:val="center"/>
          </w:tcPr>
          <w:p w:rsidR="00634B79" w:rsidRDefault="00634B79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500" w:type="dxa"/>
            <w:tcBorders>
              <w:left w:val="single" w:sz="4" w:space="0" w:color="auto"/>
            </w:tcBorders>
            <w:vAlign w:val="center"/>
          </w:tcPr>
          <w:p w:rsidR="00634B79" w:rsidRDefault="00634B79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955" w:type="dxa"/>
            <w:vAlign w:val="center"/>
          </w:tcPr>
          <w:p w:rsidR="00634B79" w:rsidRDefault="00634B79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</w:tbl>
    <w:p w:rsidR="00634B79" w:rsidRDefault="00634B79">
      <w:pPr>
        <w:spacing w:line="480" w:lineRule="auto"/>
        <w:rPr>
          <w:rFonts w:ascii="宋体" w:hAnsi="宋体" w:cs="宋体"/>
          <w:szCs w:val="21"/>
        </w:rPr>
      </w:pPr>
    </w:p>
    <w:p w:rsidR="00634B79" w:rsidRDefault="0091418F">
      <w:pPr>
        <w:spacing w:line="480" w:lineRule="auto"/>
        <w:rPr>
          <w:rFonts w:ascii="宋体" w:eastAsia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3.</w:t>
      </w:r>
      <w:r>
        <w:rPr>
          <w:rFonts w:ascii="宋体" w:eastAsia="宋体" w:hAnsi="宋体" w:cs="宋体" w:hint="eastAsia"/>
          <w:szCs w:val="21"/>
        </w:rPr>
        <w:t>开幕式入场示意图：</w:t>
      </w:r>
    </w:p>
    <w:p w:rsidR="00634B79" w:rsidRDefault="0091418F">
      <w:pPr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hAnsi="宋体" w:cs="宋体" w:hint="eastAsia"/>
          <w:b/>
          <w:noProof/>
          <w:color w:val="000000"/>
          <w:sz w:val="28"/>
          <w:szCs w:val="28"/>
        </w:rPr>
        <w:drawing>
          <wp:inline distT="0" distB="0" distL="114300" distR="114300">
            <wp:extent cx="5270500" cy="4098925"/>
            <wp:effectExtent l="0" t="0" r="6350" b="15875"/>
            <wp:docPr id="21" name="图片 21" descr="暨大场地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暨大场地图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09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B79" w:rsidRDefault="00634B79">
      <w:pPr>
        <w:rPr>
          <w:rFonts w:ascii="宋体" w:hAnsi="宋体" w:cs="宋体"/>
          <w:b/>
          <w:color w:val="000000"/>
          <w:sz w:val="28"/>
          <w:szCs w:val="28"/>
        </w:rPr>
      </w:pPr>
    </w:p>
    <w:p w:rsidR="00634B79" w:rsidRDefault="00634B79">
      <w:pPr>
        <w:rPr>
          <w:rFonts w:ascii="宋体" w:hAnsi="宋体" w:cs="宋体"/>
          <w:b/>
          <w:color w:val="000000"/>
          <w:sz w:val="28"/>
          <w:szCs w:val="28"/>
        </w:rPr>
      </w:pPr>
    </w:p>
    <w:p w:rsidR="00634B79" w:rsidRDefault="00634B79">
      <w:pPr>
        <w:spacing w:line="480" w:lineRule="auto"/>
        <w:rPr>
          <w:rFonts w:ascii="宋体" w:eastAsia="宋体" w:hAnsi="宋体" w:cs="宋体"/>
          <w:szCs w:val="21"/>
        </w:rPr>
      </w:pPr>
    </w:p>
    <w:p w:rsidR="00634B79" w:rsidRDefault="0091418F">
      <w:pPr>
        <w:spacing w:line="480" w:lineRule="auto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4.比赛道次图：</w:t>
      </w:r>
    </w:p>
    <w:p w:rsidR="00634B79" w:rsidRDefault="0091418F">
      <w:pPr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hAnsi="宋体" w:cs="宋体" w:hint="eastAsia"/>
          <w:b/>
          <w:noProof/>
          <w:color w:val="000000"/>
          <w:sz w:val="28"/>
          <w:szCs w:val="28"/>
        </w:rPr>
        <w:drawing>
          <wp:inline distT="0" distB="0" distL="114300" distR="114300">
            <wp:extent cx="5264150" cy="3479800"/>
            <wp:effectExtent l="0" t="0" r="12700" b="6350"/>
            <wp:docPr id="24" name="图片 24" descr="暨大赛场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暨大赛场图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347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B79" w:rsidRDefault="00634B79">
      <w:pPr>
        <w:rPr>
          <w:rFonts w:ascii="宋体" w:hAnsi="宋体" w:cs="宋体"/>
          <w:b/>
          <w:color w:val="000000"/>
          <w:sz w:val="28"/>
          <w:szCs w:val="28"/>
        </w:rPr>
      </w:pPr>
    </w:p>
    <w:p w:rsidR="00634B79" w:rsidRDefault="00634B79">
      <w:pPr>
        <w:rPr>
          <w:rFonts w:ascii="宋体" w:hAnsi="宋体" w:cs="宋体"/>
          <w:b/>
          <w:color w:val="000000"/>
          <w:sz w:val="28"/>
          <w:szCs w:val="28"/>
        </w:rPr>
      </w:pPr>
    </w:p>
    <w:p w:rsidR="00634B79" w:rsidRDefault="00634B79">
      <w:pPr>
        <w:rPr>
          <w:rFonts w:ascii="宋体" w:hAnsi="宋体" w:cs="宋体"/>
          <w:b/>
          <w:color w:val="000000"/>
          <w:sz w:val="28"/>
          <w:szCs w:val="28"/>
        </w:rPr>
      </w:pPr>
    </w:p>
    <w:p w:rsidR="00634B79" w:rsidRDefault="00634B79">
      <w:pPr>
        <w:rPr>
          <w:rFonts w:ascii="宋体" w:hAnsi="宋体" w:cs="宋体"/>
          <w:b/>
          <w:color w:val="000000"/>
          <w:sz w:val="28"/>
          <w:szCs w:val="28"/>
        </w:rPr>
      </w:pPr>
    </w:p>
    <w:p w:rsidR="00634B79" w:rsidRDefault="00634B79">
      <w:pPr>
        <w:rPr>
          <w:rFonts w:ascii="宋体" w:hAnsi="宋体" w:cs="宋体"/>
          <w:b/>
          <w:color w:val="000000"/>
          <w:sz w:val="28"/>
          <w:szCs w:val="28"/>
        </w:rPr>
      </w:pPr>
    </w:p>
    <w:p w:rsidR="00634B79" w:rsidRDefault="00634B79">
      <w:pPr>
        <w:rPr>
          <w:rFonts w:ascii="宋体" w:hAnsi="宋体" w:cs="宋体"/>
          <w:b/>
          <w:color w:val="000000"/>
          <w:sz w:val="28"/>
          <w:szCs w:val="28"/>
        </w:rPr>
      </w:pPr>
    </w:p>
    <w:p w:rsidR="00634B79" w:rsidRDefault="00634B79">
      <w:pPr>
        <w:rPr>
          <w:rFonts w:ascii="宋体" w:hAnsi="宋体" w:cs="宋体"/>
          <w:b/>
          <w:color w:val="000000"/>
          <w:sz w:val="28"/>
          <w:szCs w:val="28"/>
        </w:rPr>
      </w:pPr>
    </w:p>
    <w:p w:rsidR="00634B79" w:rsidRDefault="00634B79">
      <w:pPr>
        <w:rPr>
          <w:rFonts w:ascii="宋体" w:hAnsi="宋体" w:cs="宋体"/>
          <w:b/>
          <w:color w:val="000000"/>
          <w:sz w:val="28"/>
          <w:szCs w:val="28"/>
        </w:rPr>
      </w:pPr>
    </w:p>
    <w:p w:rsidR="00634B79" w:rsidRDefault="00634B79">
      <w:pPr>
        <w:rPr>
          <w:rFonts w:ascii="宋体" w:hAnsi="宋体" w:cs="宋体"/>
          <w:b/>
          <w:color w:val="000000"/>
          <w:sz w:val="28"/>
          <w:szCs w:val="28"/>
        </w:rPr>
      </w:pPr>
    </w:p>
    <w:p w:rsidR="00634B79" w:rsidRDefault="00634B79">
      <w:pPr>
        <w:rPr>
          <w:rFonts w:ascii="宋体" w:hAnsi="宋体" w:cs="宋体"/>
          <w:b/>
          <w:color w:val="000000"/>
          <w:sz w:val="28"/>
          <w:szCs w:val="28"/>
        </w:rPr>
      </w:pPr>
    </w:p>
    <w:p w:rsidR="00634B79" w:rsidRDefault="00634B79">
      <w:pPr>
        <w:rPr>
          <w:rFonts w:ascii="宋体" w:hAnsi="宋体" w:cs="宋体"/>
          <w:b/>
          <w:color w:val="000000"/>
          <w:sz w:val="28"/>
          <w:szCs w:val="28"/>
        </w:rPr>
      </w:pPr>
    </w:p>
    <w:p w:rsidR="00860B80" w:rsidRDefault="00860B80">
      <w:pPr>
        <w:rPr>
          <w:rFonts w:ascii="宋体" w:hAnsi="宋体" w:cs="宋体"/>
          <w:b/>
          <w:color w:val="000000"/>
          <w:sz w:val="28"/>
          <w:szCs w:val="28"/>
        </w:rPr>
      </w:pPr>
    </w:p>
    <w:p w:rsidR="00634B79" w:rsidRDefault="0091418F">
      <w:pPr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hAnsi="宋体" w:cs="宋体" w:hint="eastAsia"/>
          <w:b/>
          <w:color w:val="000000"/>
          <w:sz w:val="28"/>
          <w:szCs w:val="28"/>
        </w:rPr>
        <w:t>附表二</w:t>
      </w:r>
    </w:p>
    <w:p w:rsidR="00634B79" w:rsidRDefault="0091418F">
      <w:pPr>
        <w:jc w:val="center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hAnsi="宋体" w:cs="宋体" w:hint="eastAsia"/>
          <w:b/>
          <w:color w:val="000000"/>
          <w:sz w:val="28"/>
          <w:szCs w:val="28"/>
        </w:rPr>
        <w:t>团体项目比赛规则</w:t>
      </w:r>
    </w:p>
    <w:tbl>
      <w:tblPr>
        <w:tblW w:w="9226" w:type="dxa"/>
        <w:tblInd w:w="-2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6"/>
        <w:gridCol w:w="3237"/>
        <w:gridCol w:w="1082"/>
        <w:gridCol w:w="3421"/>
      </w:tblGrid>
      <w:tr w:rsidR="00634B79">
        <w:trPr>
          <w:cantSplit/>
        </w:trPr>
        <w:tc>
          <w:tcPr>
            <w:tcW w:w="14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bookmarkStart w:id="1" w:name="_Hlk215180845"/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项目1名称</w:t>
            </w:r>
          </w:p>
        </w:tc>
        <w:tc>
          <w:tcPr>
            <w:tcW w:w="774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480" w:lineRule="auto"/>
              <w:jc w:val="left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同心同行</w:t>
            </w:r>
          </w:p>
        </w:tc>
      </w:tr>
      <w:tr w:rsidR="00634B79">
        <w:trPr>
          <w:cantSplit/>
          <w:trHeight w:val="2321"/>
        </w:trPr>
        <w:tc>
          <w:tcPr>
            <w:tcW w:w="922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noProof/>
                <w:szCs w:val="21"/>
              </w:rPr>
              <w:drawing>
                <wp:inline distT="0" distB="0" distL="114300" distR="114300">
                  <wp:extent cx="2598420" cy="1440180"/>
                  <wp:effectExtent l="0" t="0" r="11430" b="7620"/>
                  <wp:docPr id="1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842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4B79">
        <w:trPr>
          <w:cantSplit/>
        </w:trPr>
        <w:tc>
          <w:tcPr>
            <w:tcW w:w="14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器    材</w:t>
            </w:r>
          </w:p>
        </w:tc>
        <w:tc>
          <w:tcPr>
            <w:tcW w:w="32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48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充气圆孔气模</w:t>
            </w:r>
          </w:p>
        </w:tc>
        <w:tc>
          <w:tcPr>
            <w:tcW w:w="10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参加人数</w:t>
            </w:r>
          </w:p>
        </w:tc>
        <w:tc>
          <w:tcPr>
            <w:tcW w:w="34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10人（女队员4人、男队员6人）</w:t>
            </w:r>
          </w:p>
        </w:tc>
      </w:tr>
      <w:tr w:rsidR="00634B79">
        <w:trPr>
          <w:cantSplit/>
          <w:trHeight w:val="1062"/>
        </w:trPr>
        <w:tc>
          <w:tcPr>
            <w:tcW w:w="14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玩    法</w:t>
            </w:r>
          </w:p>
        </w:tc>
        <w:tc>
          <w:tcPr>
            <w:tcW w:w="774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10人为一队，分2组参赛者抬充气圆孔气模道具前进，逆时针绕过折返点,返回起点换另外一组，以接力形式进行比赛，用时少的队伍名次前列。</w:t>
            </w:r>
          </w:p>
        </w:tc>
      </w:tr>
      <w:tr w:rsidR="00634B79">
        <w:trPr>
          <w:cantSplit/>
          <w:trHeight w:val="1198"/>
        </w:trPr>
        <w:tc>
          <w:tcPr>
            <w:tcW w:w="148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游戏规则</w:t>
            </w:r>
          </w:p>
        </w:tc>
        <w:tc>
          <w:tcPr>
            <w:tcW w:w="7740" w:type="dxa"/>
            <w:gridSpan w:val="3"/>
            <w:tcBorders>
              <w:left w:val="single" w:sz="12" w:space="0" w:color="auto"/>
              <w:right w:val="single" w:sz="12" w:space="0" w:color="auto"/>
            </w:tcBorders>
          </w:tcPr>
          <w:p w:rsidR="00634B79" w:rsidRDefault="0091418F"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全部人员必须双手提着气模奔跑，奔跑时气模不得高于肩膀，犯规每人每次加3秒；</w:t>
            </w:r>
          </w:p>
          <w:p w:rsidR="00634B79" w:rsidRDefault="0091418F"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到折返点，必须全员逆时针绕过折返点；</w:t>
            </w:r>
          </w:p>
          <w:p w:rsidR="00634B79" w:rsidRDefault="0091418F"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接力换人时气模必须在起点线外进行；</w:t>
            </w:r>
          </w:p>
          <w:p w:rsidR="00634B79" w:rsidRDefault="0091418F"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“冲线”时以第一人过线终止计时。</w:t>
            </w:r>
          </w:p>
        </w:tc>
      </w:tr>
      <w:tr w:rsidR="00634B79">
        <w:trPr>
          <w:cantSplit/>
          <w:trHeight w:val="347"/>
        </w:trPr>
        <w:tc>
          <w:tcPr>
            <w:tcW w:w="148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480" w:lineRule="auto"/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注意事项</w:t>
            </w:r>
          </w:p>
        </w:tc>
        <w:tc>
          <w:tcPr>
            <w:tcW w:w="7740" w:type="dxa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48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在比赛过程中，避免摔倒，踩伤；</w:t>
            </w:r>
          </w:p>
        </w:tc>
      </w:tr>
      <w:bookmarkEnd w:id="1"/>
    </w:tbl>
    <w:p w:rsidR="00634B79" w:rsidRDefault="00634B79">
      <w:pPr>
        <w:rPr>
          <w:rFonts w:ascii="宋体" w:hAnsi="宋体" w:cs="宋体"/>
          <w:b/>
          <w:color w:val="000000"/>
          <w:sz w:val="28"/>
          <w:szCs w:val="28"/>
        </w:rPr>
      </w:pPr>
    </w:p>
    <w:tbl>
      <w:tblPr>
        <w:tblW w:w="91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0"/>
        <w:gridCol w:w="3241"/>
        <w:gridCol w:w="1119"/>
        <w:gridCol w:w="3435"/>
      </w:tblGrid>
      <w:tr w:rsidR="00634B79">
        <w:trPr>
          <w:cantSplit/>
          <w:jc w:val="center"/>
        </w:trPr>
        <w:tc>
          <w:tcPr>
            <w:tcW w:w="1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项目2名称</w:t>
            </w:r>
          </w:p>
        </w:tc>
        <w:tc>
          <w:tcPr>
            <w:tcW w:w="779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巨型球拍</w:t>
            </w:r>
          </w:p>
        </w:tc>
      </w:tr>
      <w:tr w:rsidR="00634B79">
        <w:trPr>
          <w:cantSplit/>
          <w:trHeight w:val="1597"/>
          <w:jc w:val="center"/>
        </w:trPr>
        <w:tc>
          <w:tcPr>
            <w:tcW w:w="919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noProof/>
                <w:szCs w:val="21"/>
              </w:rPr>
              <w:drawing>
                <wp:inline distT="0" distB="0" distL="114300" distR="114300">
                  <wp:extent cx="2209165" cy="1440180"/>
                  <wp:effectExtent l="0" t="0" r="635" b="7620"/>
                  <wp:docPr id="17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165" cy="14401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 w:hint="eastAsia"/>
                <w:noProof/>
                <w:szCs w:val="21"/>
              </w:rPr>
              <w:drawing>
                <wp:inline distT="0" distB="0" distL="114300" distR="114300">
                  <wp:extent cx="1978025" cy="1440180"/>
                  <wp:effectExtent l="0" t="0" r="3175" b="7620"/>
                  <wp:docPr id="1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8025" cy="14401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4B79">
        <w:trPr>
          <w:cantSplit/>
          <w:jc w:val="center"/>
        </w:trPr>
        <w:tc>
          <w:tcPr>
            <w:tcW w:w="1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器    材</w:t>
            </w:r>
          </w:p>
        </w:tc>
        <w:tc>
          <w:tcPr>
            <w:tcW w:w="3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充气球拍、大软球</w:t>
            </w:r>
          </w:p>
        </w:tc>
        <w:tc>
          <w:tcPr>
            <w:tcW w:w="1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参加人数</w:t>
            </w:r>
          </w:p>
        </w:tc>
        <w:tc>
          <w:tcPr>
            <w:tcW w:w="34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10人（女队员4人、男队员6人）</w:t>
            </w:r>
          </w:p>
        </w:tc>
      </w:tr>
      <w:tr w:rsidR="00634B79">
        <w:trPr>
          <w:cantSplit/>
          <w:trHeight w:val="794"/>
          <w:jc w:val="center"/>
        </w:trPr>
        <w:tc>
          <w:tcPr>
            <w:tcW w:w="1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玩    法</w:t>
            </w:r>
          </w:p>
        </w:tc>
        <w:tc>
          <w:tcPr>
            <w:tcW w:w="779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360" w:lineRule="auto"/>
              <w:ind w:firstLineChars="200" w:firstLine="420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10人为一队，分成2组（5人/组），每组人其中一人负责捡球，其他共同手持大球拍托球前进，把球倒进对面的大框中，两组人进行接力，成功运送2个球用时少的队伍为胜。</w:t>
            </w:r>
          </w:p>
        </w:tc>
      </w:tr>
      <w:tr w:rsidR="00634B79">
        <w:trPr>
          <w:cantSplit/>
          <w:trHeight w:val="1996"/>
          <w:jc w:val="center"/>
        </w:trPr>
        <w:tc>
          <w:tcPr>
            <w:tcW w:w="140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游戏规则</w:t>
            </w:r>
          </w:p>
        </w:tc>
        <w:tc>
          <w:tcPr>
            <w:tcW w:w="7795" w:type="dxa"/>
            <w:gridSpan w:val="3"/>
            <w:tcBorders>
              <w:left w:val="single" w:sz="12" w:space="0" w:color="auto"/>
              <w:right w:val="single" w:sz="12" w:space="0" w:color="auto"/>
            </w:tcBorders>
          </w:tcPr>
          <w:p w:rsidR="00634B79" w:rsidRDefault="0091418F">
            <w:pPr>
              <w:numPr>
                <w:ilvl w:val="0"/>
                <w:numId w:val="3"/>
              </w:num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参赛队员在托球前进时必须把球保持平稳不能掉地，如果球落地，原地站住由捡球人员放好球继续进行；</w:t>
            </w:r>
          </w:p>
          <w:p w:rsidR="00634B79" w:rsidRDefault="0091418F">
            <w:pPr>
              <w:numPr>
                <w:ilvl w:val="0"/>
                <w:numId w:val="3"/>
              </w:num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运球的队员不能主动碰球，否则手每碰球一次加3秒；</w:t>
            </w:r>
          </w:p>
          <w:p w:rsidR="00634B79" w:rsidRDefault="0091418F">
            <w:pPr>
              <w:numPr>
                <w:ilvl w:val="0"/>
                <w:numId w:val="3"/>
              </w:num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到折返点，队员必须把球倒进框内才能返回接力(球倒进框内弹出来也算有效)；</w:t>
            </w:r>
          </w:p>
          <w:p w:rsidR="00634B79" w:rsidRDefault="0091418F">
            <w:pPr>
              <w:numPr>
                <w:ilvl w:val="0"/>
                <w:numId w:val="3"/>
              </w:num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换人接力时，人员及道具必须在起点线外进行；</w:t>
            </w:r>
          </w:p>
          <w:p w:rsidR="00634B79" w:rsidRDefault="0091418F">
            <w:pPr>
              <w:numPr>
                <w:ilvl w:val="0"/>
                <w:numId w:val="3"/>
              </w:num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当最后一个球倒进框内则终止计时。</w:t>
            </w:r>
          </w:p>
        </w:tc>
      </w:tr>
      <w:tr w:rsidR="00634B79">
        <w:trPr>
          <w:cantSplit/>
          <w:trHeight w:val="397"/>
          <w:jc w:val="center"/>
        </w:trPr>
        <w:tc>
          <w:tcPr>
            <w:tcW w:w="140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注意事项</w:t>
            </w:r>
          </w:p>
        </w:tc>
        <w:tc>
          <w:tcPr>
            <w:tcW w:w="7795" w:type="dxa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在跑动中，慎防摔倒，踩伤；</w:t>
            </w:r>
          </w:p>
        </w:tc>
      </w:tr>
    </w:tbl>
    <w:p w:rsidR="00634B79" w:rsidRDefault="00634B79">
      <w:pPr>
        <w:spacing w:line="360" w:lineRule="auto"/>
        <w:jc w:val="left"/>
        <w:rPr>
          <w:rFonts w:ascii="宋体" w:eastAsia="宋体" w:hAnsi="宋体" w:cs="宋体"/>
          <w:szCs w:val="21"/>
        </w:rPr>
      </w:pPr>
    </w:p>
    <w:tbl>
      <w:tblPr>
        <w:tblW w:w="92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5"/>
        <w:gridCol w:w="3273"/>
        <w:gridCol w:w="1135"/>
        <w:gridCol w:w="3264"/>
      </w:tblGrid>
      <w:tr w:rsidR="00634B79">
        <w:trPr>
          <w:cantSplit/>
          <w:jc w:val="center"/>
        </w:trPr>
        <w:tc>
          <w:tcPr>
            <w:tcW w:w="15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项目3名称</w:t>
            </w:r>
          </w:p>
        </w:tc>
        <w:tc>
          <w:tcPr>
            <w:tcW w:w="767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趣味拼图</w:t>
            </w:r>
          </w:p>
        </w:tc>
      </w:tr>
      <w:tr w:rsidR="00634B79">
        <w:trPr>
          <w:cantSplit/>
          <w:trHeight w:val="1967"/>
          <w:jc w:val="center"/>
        </w:trPr>
        <w:tc>
          <w:tcPr>
            <w:tcW w:w="924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noProof/>
                <w:szCs w:val="21"/>
              </w:rPr>
              <w:drawing>
                <wp:inline distT="0" distB="0" distL="114300" distR="114300">
                  <wp:extent cx="1549400" cy="1440180"/>
                  <wp:effectExtent l="0" t="0" r="12700" b="7620"/>
                  <wp:docPr id="1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940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 w:hint="eastAsia"/>
                <w:noProof/>
                <w:szCs w:val="21"/>
              </w:rPr>
              <w:drawing>
                <wp:inline distT="0" distB="0" distL="114300" distR="114300">
                  <wp:extent cx="2340610" cy="1440180"/>
                  <wp:effectExtent l="0" t="0" r="2540" b="7620"/>
                  <wp:docPr id="18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234061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4B79">
        <w:trPr>
          <w:cantSplit/>
          <w:jc w:val="center"/>
        </w:trPr>
        <w:tc>
          <w:tcPr>
            <w:tcW w:w="15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器    材</w:t>
            </w:r>
          </w:p>
        </w:tc>
        <w:tc>
          <w:tcPr>
            <w:tcW w:w="32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充气拼图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参加人数</w:t>
            </w:r>
          </w:p>
        </w:tc>
        <w:tc>
          <w:tcPr>
            <w:tcW w:w="32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10人（女队员4人、男队员6人）</w:t>
            </w:r>
          </w:p>
        </w:tc>
      </w:tr>
      <w:tr w:rsidR="00634B79">
        <w:trPr>
          <w:cantSplit/>
          <w:trHeight w:val="1146"/>
          <w:jc w:val="center"/>
        </w:trPr>
        <w:tc>
          <w:tcPr>
            <w:tcW w:w="15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玩    法</w:t>
            </w:r>
          </w:p>
        </w:tc>
        <w:tc>
          <w:tcPr>
            <w:tcW w:w="767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10人为一队，每人运1块拼图到拼图板上，并把拼图拼上，然后返回起点由下一人接力，完成所有拼图用时少的队伍名次列前。</w:t>
            </w:r>
          </w:p>
        </w:tc>
      </w:tr>
      <w:tr w:rsidR="00634B79">
        <w:trPr>
          <w:cantSplit/>
          <w:trHeight w:val="1509"/>
          <w:jc w:val="center"/>
        </w:trPr>
        <w:tc>
          <w:tcPr>
            <w:tcW w:w="15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游戏规则</w:t>
            </w:r>
          </w:p>
        </w:tc>
        <w:tc>
          <w:tcPr>
            <w:tcW w:w="767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1.必须准确拼上所有拼图，如果</w:t>
            </w:r>
            <w:r w:rsidR="00D074B2">
              <w:rPr>
                <w:rFonts w:ascii="宋体" w:eastAsia="宋体" w:hAnsi="宋体" w:cs="宋体" w:hint="eastAsia"/>
                <w:szCs w:val="21"/>
              </w:rPr>
              <w:t>拼错，</w:t>
            </w:r>
            <w:r>
              <w:rPr>
                <w:rFonts w:ascii="宋体" w:eastAsia="宋体" w:hAnsi="宋体" w:cs="宋体" w:hint="eastAsia"/>
                <w:szCs w:val="21"/>
              </w:rPr>
              <w:t>每块加15秒；</w:t>
            </w:r>
          </w:p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2.队员接力时必须要击掌；</w:t>
            </w:r>
          </w:p>
          <w:p w:rsidR="00D074B2" w:rsidRDefault="00D074B2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3．如果拼错了下一名队员可以进行修改；</w:t>
            </w:r>
          </w:p>
          <w:p w:rsidR="00634B79" w:rsidRDefault="00D074B2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4.最后一人拼好返回起点冲线则终止计时。</w:t>
            </w:r>
          </w:p>
        </w:tc>
      </w:tr>
      <w:tr w:rsidR="00634B79">
        <w:trPr>
          <w:cantSplit/>
          <w:jc w:val="center"/>
        </w:trPr>
        <w:tc>
          <w:tcPr>
            <w:tcW w:w="15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注意事项</w:t>
            </w:r>
          </w:p>
        </w:tc>
        <w:tc>
          <w:tcPr>
            <w:tcW w:w="767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谨防刮伤或碰伤。</w:t>
            </w:r>
          </w:p>
        </w:tc>
      </w:tr>
    </w:tbl>
    <w:p w:rsidR="00634B79" w:rsidRDefault="00634B79">
      <w:pPr>
        <w:spacing w:line="360" w:lineRule="auto"/>
        <w:jc w:val="left"/>
        <w:rPr>
          <w:rFonts w:ascii="宋体" w:eastAsia="宋体" w:hAnsi="宋体" w:cs="宋体"/>
          <w:szCs w:val="21"/>
        </w:rPr>
      </w:pPr>
    </w:p>
    <w:p w:rsidR="00634B79" w:rsidRDefault="00634B79">
      <w:pPr>
        <w:spacing w:line="360" w:lineRule="auto"/>
        <w:jc w:val="left"/>
        <w:rPr>
          <w:rFonts w:ascii="宋体" w:eastAsia="宋体" w:hAnsi="宋体" w:cs="宋体"/>
          <w:szCs w:val="21"/>
        </w:rPr>
      </w:pPr>
    </w:p>
    <w:tbl>
      <w:tblPr>
        <w:tblW w:w="9253" w:type="dxa"/>
        <w:tblInd w:w="-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8"/>
        <w:gridCol w:w="3342"/>
        <w:gridCol w:w="1096"/>
        <w:gridCol w:w="3287"/>
      </w:tblGrid>
      <w:tr w:rsidR="00634B79">
        <w:trPr>
          <w:cantSplit/>
        </w:trPr>
        <w:tc>
          <w:tcPr>
            <w:tcW w:w="15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项目4名称</w:t>
            </w:r>
          </w:p>
        </w:tc>
        <w:tc>
          <w:tcPr>
            <w:tcW w:w="772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快乐投篮</w:t>
            </w:r>
          </w:p>
        </w:tc>
      </w:tr>
      <w:tr w:rsidR="00634B79">
        <w:trPr>
          <w:cantSplit/>
          <w:trHeight w:val="1125"/>
        </w:trPr>
        <w:tc>
          <w:tcPr>
            <w:tcW w:w="925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noProof/>
                <w:szCs w:val="21"/>
              </w:rPr>
              <w:drawing>
                <wp:inline distT="0" distB="0" distL="114300" distR="114300">
                  <wp:extent cx="1569720" cy="1440180"/>
                  <wp:effectExtent l="0" t="0" r="11430" b="7620"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972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4B79">
        <w:trPr>
          <w:cantSplit/>
        </w:trPr>
        <w:tc>
          <w:tcPr>
            <w:tcW w:w="15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器    材</w:t>
            </w:r>
          </w:p>
        </w:tc>
        <w:tc>
          <w:tcPr>
            <w:tcW w:w="33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特制充气篮框</w:t>
            </w:r>
          </w:p>
        </w:tc>
        <w:tc>
          <w:tcPr>
            <w:tcW w:w="10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参赛人数</w:t>
            </w:r>
          </w:p>
        </w:tc>
        <w:tc>
          <w:tcPr>
            <w:tcW w:w="32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10人（女队员4人、男队员6人）</w:t>
            </w:r>
          </w:p>
        </w:tc>
      </w:tr>
      <w:tr w:rsidR="00634B79">
        <w:trPr>
          <w:cantSplit/>
          <w:trHeight w:val="327"/>
        </w:trPr>
        <w:tc>
          <w:tcPr>
            <w:tcW w:w="15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玩    法</w:t>
            </w:r>
          </w:p>
        </w:tc>
        <w:tc>
          <w:tcPr>
            <w:tcW w:w="772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360" w:lineRule="auto"/>
              <w:ind w:firstLineChars="200" w:firstLine="420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10人为一队，8人排成一列，前面一人在投球投篮后返回队末（每人轮流进行投篮），下一名队员接着投篮，2人负责捡球交给投篮队员，共累计投进10个球用时少的名次列前。</w:t>
            </w:r>
          </w:p>
        </w:tc>
      </w:tr>
      <w:tr w:rsidR="00634B79">
        <w:trPr>
          <w:cantSplit/>
          <w:trHeight w:val="1356"/>
        </w:trPr>
        <w:tc>
          <w:tcPr>
            <w:tcW w:w="152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游戏规则</w:t>
            </w:r>
          </w:p>
        </w:tc>
        <w:tc>
          <w:tcPr>
            <w:tcW w:w="7725" w:type="dxa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1.投球必须按顺序进行轮换，否则得分无效；</w:t>
            </w:r>
          </w:p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2.投球时必须站在投球线后面，否则得分无效；</w:t>
            </w:r>
          </w:p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3捡球人必须捡回该队伍的球；</w:t>
            </w:r>
          </w:p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4.投进第10个球终止计时。</w:t>
            </w:r>
          </w:p>
        </w:tc>
      </w:tr>
      <w:tr w:rsidR="00634B79">
        <w:trPr>
          <w:cantSplit/>
          <w:trHeight w:val="381"/>
        </w:trPr>
        <w:tc>
          <w:tcPr>
            <w:tcW w:w="15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注意事项</w:t>
            </w:r>
          </w:p>
        </w:tc>
        <w:tc>
          <w:tcPr>
            <w:tcW w:w="772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捡球人注意给球砸伤。</w:t>
            </w:r>
          </w:p>
        </w:tc>
      </w:tr>
    </w:tbl>
    <w:p w:rsidR="00634B79" w:rsidRDefault="00634B79">
      <w:pPr>
        <w:spacing w:line="360" w:lineRule="auto"/>
        <w:jc w:val="left"/>
        <w:rPr>
          <w:rFonts w:ascii="宋体" w:eastAsia="宋体" w:hAnsi="宋体" w:cs="宋体"/>
          <w:szCs w:val="21"/>
        </w:rPr>
      </w:pPr>
    </w:p>
    <w:tbl>
      <w:tblPr>
        <w:tblW w:w="93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1"/>
        <w:gridCol w:w="3356"/>
        <w:gridCol w:w="1136"/>
        <w:gridCol w:w="3252"/>
      </w:tblGrid>
      <w:tr w:rsidR="00634B79">
        <w:trPr>
          <w:cantSplit/>
          <w:trHeight w:val="486"/>
          <w:jc w:val="center"/>
        </w:trPr>
        <w:tc>
          <w:tcPr>
            <w:tcW w:w="15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bookmarkStart w:id="2" w:name="_Hlk157451755"/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项目5名称</w:t>
            </w:r>
          </w:p>
        </w:tc>
        <w:tc>
          <w:tcPr>
            <w:tcW w:w="774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协力前进</w:t>
            </w:r>
          </w:p>
        </w:tc>
      </w:tr>
      <w:tr w:rsidR="00634B79">
        <w:trPr>
          <w:cantSplit/>
          <w:trHeight w:val="2688"/>
          <w:jc w:val="center"/>
        </w:trPr>
        <w:tc>
          <w:tcPr>
            <w:tcW w:w="930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noProof/>
                <w:szCs w:val="21"/>
              </w:rPr>
              <w:drawing>
                <wp:inline distT="0" distB="0" distL="114300" distR="114300">
                  <wp:extent cx="1891665" cy="1440180"/>
                  <wp:effectExtent l="0" t="0" r="13335" b="7620"/>
                  <wp:docPr id="14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1665" cy="1440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4B79">
        <w:trPr>
          <w:cantSplit/>
          <w:jc w:val="center"/>
        </w:trPr>
        <w:tc>
          <w:tcPr>
            <w:tcW w:w="15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器    材</w:t>
            </w:r>
          </w:p>
        </w:tc>
        <w:tc>
          <w:tcPr>
            <w:tcW w:w="33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特制充气道具</w:t>
            </w:r>
          </w:p>
        </w:tc>
        <w:tc>
          <w:tcPr>
            <w:tcW w:w="11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参赛人数</w:t>
            </w:r>
          </w:p>
        </w:tc>
        <w:tc>
          <w:tcPr>
            <w:tcW w:w="32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12人（女队员4人、男队员8人）</w:t>
            </w:r>
          </w:p>
        </w:tc>
      </w:tr>
      <w:tr w:rsidR="00634B79">
        <w:trPr>
          <w:cantSplit/>
          <w:trHeight w:val="480"/>
          <w:jc w:val="center"/>
        </w:trPr>
        <w:tc>
          <w:tcPr>
            <w:tcW w:w="15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玩    法</w:t>
            </w:r>
          </w:p>
        </w:tc>
        <w:tc>
          <w:tcPr>
            <w:tcW w:w="774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12人分为2组，6人为一组，队员双脚套好气模道具协力前进，到达折返点换另一组队员接力，完成用时少的为胜。</w:t>
            </w:r>
          </w:p>
        </w:tc>
      </w:tr>
      <w:tr w:rsidR="00634B79">
        <w:trPr>
          <w:cantSplit/>
          <w:trHeight w:val="1448"/>
          <w:jc w:val="center"/>
        </w:trPr>
        <w:tc>
          <w:tcPr>
            <w:tcW w:w="15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游戏规则</w:t>
            </w:r>
          </w:p>
        </w:tc>
        <w:tc>
          <w:tcPr>
            <w:tcW w:w="774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1.全部人员必须双脚套进并且提着气模道具前进；</w:t>
            </w:r>
          </w:p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2.到折返点，必须全员逆时针绕过折返点；</w:t>
            </w:r>
          </w:p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3.换人时时以第一人过线即可换人；</w:t>
            </w:r>
          </w:p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4.接力时必须把气模道具拖回在起点线外进行，犯规者加5秒/次；</w:t>
            </w:r>
          </w:p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5.“冲线”时以第一人过线终止计时。</w:t>
            </w:r>
          </w:p>
        </w:tc>
      </w:tr>
      <w:tr w:rsidR="00634B79">
        <w:trPr>
          <w:cantSplit/>
          <w:trHeight w:val="413"/>
          <w:jc w:val="center"/>
        </w:trPr>
        <w:tc>
          <w:tcPr>
            <w:tcW w:w="15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注意事项</w:t>
            </w:r>
          </w:p>
        </w:tc>
        <w:tc>
          <w:tcPr>
            <w:tcW w:w="774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谨防摔伤、扭伤、碰伤。</w:t>
            </w:r>
          </w:p>
        </w:tc>
      </w:tr>
      <w:bookmarkEnd w:id="2"/>
    </w:tbl>
    <w:p w:rsidR="00634B79" w:rsidRDefault="00634B79">
      <w:pPr>
        <w:rPr>
          <w:rFonts w:ascii="宋体" w:hAnsi="宋体" w:cs="宋体"/>
          <w:b/>
          <w:color w:val="000000"/>
          <w:sz w:val="28"/>
          <w:szCs w:val="28"/>
        </w:rPr>
      </w:pPr>
    </w:p>
    <w:p w:rsidR="00634B79" w:rsidRDefault="00634B79">
      <w:pPr>
        <w:rPr>
          <w:rFonts w:ascii="宋体" w:hAnsi="宋体" w:cs="宋体"/>
          <w:b/>
          <w:color w:val="000000"/>
          <w:sz w:val="28"/>
          <w:szCs w:val="28"/>
        </w:rPr>
      </w:pPr>
    </w:p>
    <w:p w:rsidR="00634B79" w:rsidRDefault="00634B79">
      <w:pPr>
        <w:rPr>
          <w:rFonts w:ascii="宋体" w:hAnsi="宋体" w:cs="宋体"/>
          <w:b/>
          <w:color w:val="000000"/>
          <w:sz w:val="28"/>
          <w:szCs w:val="28"/>
        </w:rPr>
      </w:pPr>
    </w:p>
    <w:p w:rsidR="00634B79" w:rsidRDefault="00634B79">
      <w:pPr>
        <w:rPr>
          <w:rFonts w:ascii="宋体" w:hAnsi="宋体" w:cs="宋体"/>
          <w:b/>
          <w:color w:val="000000"/>
          <w:sz w:val="28"/>
          <w:szCs w:val="28"/>
        </w:rPr>
      </w:pPr>
    </w:p>
    <w:p w:rsidR="00634B79" w:rsidRDefault="00634B79">
      <w:pPr>
        <w:rPr>
          <w:rFonts w:ascii="宋体" w:hAnsi="宋体" w:cs="宋体"/>
          <w:b/>
          <w:color w:val="000000"/>
          <w:sz w:val="28"/>
          <w:szCs w:val="28"/>
        </w:rPr>
      </w:pPr>
    </w:p>
    <w:p w:rsidR="00634B79" w:rsidRDefault="00634B79">
      <w:pPr>
        <w:rPr>
          <w:rFonts w:ascii="宋体" w:hAnsi="宋体" w:cs="宋体"/>
          <w:b/>
          <w:color w:val="000000"/>
          <w:sz w:val="28"/>
          <w:szCs w:val="28"/>
        </w:rPr>
      </w:pPr>
    </w:p>
    <w:p w:rsidR="00634B79" w:rsidRDefault="00634B79">
      <w:pPr>
        <w:rPr>
          <w:rFonts w:ascii="宋体" w:hAnsi="宋体" w:cs="宋体"/>
          <w:b/>
          <w:color w:val="000000"/>
          <w:sz w:val="28"/>
          <w:szCs w:val="28"/>
        </w:rPr>
      </w:pPr>
    </w:p>
    <w:p w:rsidR="00634B79" w:rsidRDefault="00634B79">
      <w:pPr>
        <w:rPr>
          <w:rFonts w:ascii="宋体" w:hAnsi="宋体" w:cs="宋体"/>
          <w:b/>
          <w:color w:val="000000"/>
          <w:sz w:val="28"/>
          <w:szCs w:val="28"/>
        </w:rPr>
      </w:pPr>
    </w:p>
    <w:p w:rsidR="00634B79" w:rsidRDefault="00634B79">
      <w:pPr>
        <w:rPr>
          <w:rFonts w:ascii="宋体" w:hAnsi="宋体" w:cs="宋体"/>
          <w:b/>
          <w:color w:val="000000"/>
          <w:sz w:val="28"/>
          <w:szCs w:val="28"/>
        </w:rPr>
      </w:pPr>
    </w:p>
    <w:p w:rsidR="00634B79" w:rsidRDefault="00634B79">
      <w:pPr>
        <w:rPr>
          <w:rFonts w:ascii="宋体" w:hAnsi="宋体" w:cs="宋体"/>
          <w:b/>
          <w:color w:val="000000"/>
          <w:sz w:val="28"/>
          <w:szCs w:val="28"/>
        </w:rPr>
      </w:pPr>
    </w:p>
    <w:p w:rsidR="00634B79" w:rsidRDefault="00634B79">
      <w:pPr>
        <w:rPr>
          <w:rFonts w:ascii="宋体" w:hAnsi="宋体" w:cs="宋体"/>
          <w:b/>
          <w:color w:val="000000"/>
          <w:sz w:val="28"/>
          <w:szCs w:val="28"/>
        </w:rPr>
      </w:pPr>
    </w:p>
    <w:p w:rsidR="00634B79" w:rsidRDefault="00634B79">
      <w:pPr>
        <w:rPr>
          <w:rFonts w:ascii="宋体" w:hAnsi="宋体" w:cs="宋体"/>
          <w:b/>
          <w:color w:val="000000"/>
          <w:sz w:val="28"/>
          <w:szCs w:val="28"/>
        </w:rPr>
      </w:pPr>
    </w:p>
    <w:p w:rsidR="00634B79" w:rsidRDefault="00634B79">
      <w:pPr>
        <w:rPr>
          <w:rFonts w:ascii="宋体" w:hAnsi="宋体" w:cs="宋体"/>
          <w:b/>
          <w:color w:val="000000"/>
          <w:sz w:val="28"/>
          <w:szCs w:val="28"/>
        </w:rPr>
      </w:pPr>
    </w:p>
    <w:p w:rsidR="00634B79" w:rsidRDefault="00634B79">
      <w:pPr>
        <w:rPr>
          <w:rFonts w:ascii="宋体" w:hAnsi="宋体" w:cs="宋体"/>
          <w:b/>
          <w:color w:val="000000"/>
          <w:sz w:val="28"/>
          <w:szCs w:val="28"/>
        </w:rPr>
      </w:pPr>
    </w:p>
    <w:p w:rsidR="00634B79" w:rsidRDefault="00634B79">
      <w:pPr>
        <w:rPr>
          <w:rFonts w:ascii="宋体" w:hAnsi="宋体" w:cs="宋体"/>
          <w:b/>
          <w:color w:val="000000"/>
          <w:sz w:val="28"/>
          <w:szCs w:val="28"/>
        </w:rPr>
      </w:pPr>
    </w:p>
    <w:p w:rsidR="00634B79" w:rsidRDefault="00634B79">
      <w:pPr>
        <w:rPr>
          <w:rFonts w:ascii="宋体" w:hAnsi="宋体" w:cs="宋体"/>
          <w:b/>
          <w:color w:val="000000"/>
          <w:sz w:val="28"/>
          <w:szCs w:val="28"/>
        </w:rPr>
      </w:pPr>
    </w:p>
    <w:p w:rsidR="00634B79" w:rsidRDefault="00634B79">
      <w:pPr>
        <w:rPr>
          <w:rFonts w:ascii="宋体" w:hAnsi="宋体" w:cs="宋体"/>
          <w:b/>
          <w:color w:val="000000"/>
          <w:sz w:val="28"/>
          <w:szCs w:val="28"/>
        </w:rPr>
      </w:pPr>
    </w:p>
    <w:p w:rsidR="00634B79" w:rsidRDefault="0091418F">
      <w:pPr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hAnsi="宋体" w:cs="宋体" w:hint="eastAsia"/>
          <w:b/>
          <w:color w:val="000000"/>
          <w:sz w:val="28"/>
          <w:szCs w:val="28"/>
        </w:rPr>
        <w:t>附表三</w:t>
      </w:r>
    </w:p>
    <w:p w:rsidR="00634B79" w:rsidRDefault="0091418F" w:rsidP="003756FF">
      <w:pPr>
        <w:ind w:firstLineChars="1200" w:firstLine="3362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hAnsi="宋体" w:cs="宋体" w:hint="eastAsia"/>
          <w:b/>
          <w:color w:val="000000"/>
          <w:sz w:val="28"/>
          <w:szCs w:val="28"/>
        </w:rPr>
        <w:t>个人项目规则</w:t>
      </w:r>
    </w:p>
    <w:tbl>
      <w:tblPr>
        <w:tblW w:w="9136" w:type="dxa"/>
        <w:tblInd w:w="-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8"/>
        <w:gridCol w:w="7758"/>
      </w:tblGrid>
      <w:tr w:rsidR="00634B79">
        <w:trPr>
          <w:cantSplit/>
          <w:trHeight w:val="295"/>
        </w:trPr>
        <w:tc>
          <w:tcPr>
            <w:tcW w:w="137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项目1名称</w:t>
            </w:r>
          </w:p>
        </w:tc>
        <w:tc>
          <w:tcPr>
            <w:tcW w:w="77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手眼协调</w:t>
            </w:r>
          </w:p>
        </w:tc>
      </w:tr>
      <w:tr w:rsidR="00634B79">
        <w:trPr>
          <w:cantSplit/>
        </w:trPr>
        <w:tc>
          <w:tcPr>
            <w:tcW w:w="913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noProof/>
                <w:szCs w:val="21"/>
              </w:rPr>
              <w:drawing>
                <wp:inline distT="0" distB="0" distL="114300" distR="114300">
                  <wp:extent cx="1902460" cy="1440180"/>
                  <wp:effectExtent l="0" t="0" r="2540" b="7620"/>
                  <wp:docPr id="4" name="图片 7" descr="17d94eaffa3684e654c3bc00c990f09129f838942b24e-eoojaq_fw6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7" descr="17d94eaffa3684e654c3bc00c990f09129f838942b24e-eoojaq_fw658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 r="1455" b="61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246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4B79">
        <w:trPr>
          <w:cantSplit/>
          <w:trHeight w:val="480"/>
        </w:trPr>
        <w:tc>
          <w:tcPr>
            <w:tcW w:w="137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玩 法</w:t>
            </w:r>
          </w:p>
        </w:tc>
        <w:tc>
          <w:tcPr>
            <w:tcW w:w="77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参加人员在限定时间内用电棒顺利通关，即为过关，即可盖印章一枚。</w:t>
            </w:r>
          </w:p>
        </w:tc>
      </w:tr>
    </w:tbl>
    <w:p w:rsidR="00634B79" w:rsidRDefault="00634B79">
      <w:pPr>
        <w:spacing w:line="360" w:lineRule="auto"/>
        <w:jc w:val="left"/>
        <w:rPr>
          <w:rFonts w:ascii="宋体" w:eastAsia="宋体" w:hAnsi="宋体" w:cs="宋体"/>
          <w:szCs w:val="21"/>
        </w:rPr>
      </w:pPr>
    </w:p>
    <w:tbl>
      <w:tblPr>
        <w:tblW w:w="9155" w:type="dxa"/>
        <w:tblInd w:w="-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4"/>
        <w:gridCol w:w="7791"/>
      </w:tblGrid>
      <w:tr w:rsidR="00634B79">
        <w:trPr>
          <w:cantSplit/>
          <w:trHeight w:val="295"/>
        </w:trPr>
        <w:tc>
          <w:tcPr>
            <w:tcW w:w="13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项目2名称</w:t>
            </w:r>
          </w:p>
        </w:tc>
        <w:tc>
          <w:tcPr>
            <w:tcW w:w="77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击中好运</w:t>
            </w:r>
          </w:p>
        </w:tc>
      </w:tr>
      <w:tr w:rsidR="00634B79">
        <w:trPr>
          <w:cantSplit/>
        </w:trPr>
        <w:tc>
          <w:tcPr>
            <w:tcW w:w="915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noProof/>
                <w:szCs w:val="21"/>
              </w:rPr>
              <w:drawing>
                <wp:inline distT="0" distB="0" distL="114300" distR="114300">
                  <wp:extent cx="1937385" cy="2160270"/>
                  <wp:effectExtent l="0" t="0" r="5715" b="1143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7385" cy="2160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4B79">
        <w:trPr>
          <w:cantSplit/>
          <w:trHeight w:val="480"/>
        </w:trPr>
        <w:tc>
          <w:tcPr>
            <w:tcW w:w="13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玩 法</w:t>
            </w:r>
          </w:p>
        </w:tc>
        <w:tc>
          <w:tcPr>
            <w:tcW w:w="77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360" w:lineRule="auto"/>
              <w:ind w:firstLineChars="200" w:firstLine="420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参与者有5个沙包，飞进得分格子即得到相应积分，累计积分如能达到规定分数的即为通关，通关的即可获得盖印章一枚 。</w:t>
            </w:r>
          </w:p>
        </w:tc>
      </w:tr>
    </w:tbl>
    <w:p w:rsidR="00634B79" w:rsidRDefault="00634B79">
      <w:pPr>
        <w:spacing w:line="360" w:lineRule="auto"/>
        <w:jc w:val="left"/>
        <w:rPr>
          <w:rFonts w:ascii="宋体" w:eastAsia="宋体" w:hAnsi="宋体" w:cs="宋体"/>
          <w:szCs w:val="21"/>
        </w:rPr>
      </w:pPr>
    </w:p>
    <w:tbl>
      <w:tblPr>
        <w:tblW w:w="9155" w:type="dxa"/>
        <w:tblInd w:w="-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4"/>
        <w:gridCol w:w="7791"/>
      </w:tblGrid>
      <w:tr w:rsidR="00634B79">
        <w:trPr>
          <w:cantSplit/>
          <w:trHeight w:val="295"/>
        </w:trPr>
        <w:tc>
          <w:tcPr>
            <w:tcW w:w="13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项目3名称</w:t>
            </w:r>
          </w:p>
        </w:tc>
        <w:tc>
          <w:tcPr>
            <w:tcW w:w="77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分秒必争</w:t>
            </w:r>
          </w:p>
        </w:tc>
      </w:tr>
      <w:tr w:rsidR="00634B79">
        <w:trPr>
          <w:cantSplit/>
        </w:trPr>
        <w:tc>
          <w:tcPr>
            <w:tcW w:w="915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noProof/>
                <w:szCs w:val="21"/>
              </w:rPr>
              <w:drawing>
                <wp:inline distT="0" distB="0" distL="114300" distR="114300">
                  <wp:extent cx="1231900" cy="1440180"/>
                  <wp:effectExtent l="0" t="0" r="6350" b="7620"/>
                  <wp:docPr id="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190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4B79">
        <w:trPr>
          <w:cantSplit/>
          <w:trHeight w:val="480"/>
        </w:trPr>
        <w:tc>
          <w:tcPr>
            <w:tcW w:w="13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玩 法</w:t>
            </w:r>
          </w:p>
        </w:tc>
        <w:tc>
          <w:tcPr>
            <w:tcW w:w="77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360" w:lineRule="auto"/>
              <w:ind w:firstLineChars="200" w:firstLine="420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参与者按计时器开始计时，再按一次停止计时，如能把时间停在9.5″-10″的时间范围内即可获得盖印章一枚。</w:t>
            </w:r>
          </w:p>
        </w:tc>
      </w:tr>
    </w:tbl>
    <w:p w:rsidR="00634B79" w:rsidRDefault="00634B79">
      <w:pPr>
        <w:spacing w:line="360" w:lineRule="auto"/>
        <w:jc w:val="left"/>
        <w:rPr>
          <w:rFonts w:ascii="宋体" w:eastAsia="宋体" w:hAnsi="宋体" w:cs="宋体"/>
          <w:szCs w:val="21"/>
        </w:rPr>
      </w:pPr>
    </w:p>
    <w:tbl>
      <w:tblPr>
        <w:tblW w:w="9155" w:type="dxa"/>
        <w:tblInd w:w="-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4"/>
        <w:gridCol w:w="7791"/>
      </w:tblGrid>
      <w:tr w:rsidR="00634B79">
        <w:trPr>
          <w:cantSplit/>
          <w:trHeight w:val="295"/>
        </w:trPr>
        <w:tc>
          <w:tcPr>
            <w:tcW w:w="13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项目4名称</w:t>
            </w:r>
          </w:p>
        </w:tc>
        <w:tc>
          <w:tcPr>
            <w:tcW w:w="77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拔萝卜</w:t>
            </w:r>
          </w:p>
        </w:tc>
      </w:tr>
      <w:tr w:rsidR="00634B79">
        <w:trPr>
          <w:cantSplit/>
        </w:trPr>
        <w:tc>
          <w:tcPr>
            <w:tcW w:w="915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noProof/>
                <w:szCs w:val="21"/>
              </w:rPr>
              <w:drawing>
                <wp:inline distT="0" distB="0" distL="114300" distR="114300">
                  <wp:extent cx="2125980" cy="1440180"/>
                  <wp:effectExtent l="0" t="0" r="7620" b="7620"/>
                  <wp:docPr id="20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 l="17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5980" cy="1440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4B79">
        <w:trPr>
          <w:cantSplit/>
          <w:trHeight w:val="480"/>
        </w:trPr>
        <w:tc>
          <w:tcPr>
            <w:tcW w:w="13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4B79" w:rsidRDefault="0091418F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玩 法</w:t>
            </w:r>
          </w:p>
        </w:tc>
        <w:tc>
          <w:tcPr>
            <w:tcW w:w="77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34B79" w:rsidRDefault="0091418F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参与者利用手上钓杆，在规定时间内钓出规定数量的萝卜，即可获得盖印章一枚 。</w:t>
            </w:r>
          </w:p>
        </w:tc>
      </w:tr>
    </w:tbl>
    <w:p w:rsidR="00634B79" w:rsidRDefault="00634B79">
      <w:pPr>
        <w:rPr>
          <w:rFonts w:ascii="宋体" w:hAnsi="宋体" w:cs="宋体"/>
          <w:szCs w:val="21"/>
        </w:rPr>
      </w:pPr>
    </w:p>
    <w:p w:rsidR="00634B79" w:rsidRDefault="00634B79">
      <w:pPr>
        <w:rPr>
          <w:rFonts w:ascii="宋体" w:hAnsi="宋体" w:cs="宋体"/>
          <w:szCs w:val="21"/>
        </w:rPr>
      </w:pPr>
    </w:p>
    <w:p w:rsidR="00634B79" w:rsidRDefault="00634B79">
      <w:pPr>
        <w:rPr>
          <w:rFonts w:ascii="宋体" w:hAnsi="宋体" w:cs="宋体"/>
          <w:szCs w:val="21"/>
        </w:rPr>
        <w:sectPr w:rsidR="00634B79">
          <w:footerReference w:type="default" r:id="rId22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634B79" w:rsidRDefault="00634B79">
      <w:pPr>
        <w:rPr>
          <w:rFonts w:ascii="宋体" w:hAnsi="宋体" w:cs="宋体"/>
          <w:szCs w:val="21"/>
        </w:rPr>
      </w:pPr>
    </w:p>
    <w:p w:rsidR="00634B79" w:rsidRDefault="0091418F">
      <w:pPr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hAnsi="宋体" w:cs="宋体" w:hint="eastAsia"/>
          <w:b/>
          <w:color w:val="000000"/>
          <w:sz w:val="28"/>
          <w:szCs w:val="28"/>
        </w:rPr>
        <w:t>附表四</w:t>
      </w:r>
    </w:p>
    <w:tbl>
      <w:tblPr>
        <w:tblW w:w="1395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916"/>
        <w:gridCol w:w="3193"/>
        <w:gridCol w:w="7477"/>
        <w:gridCol w:w="2369"/>
      </w:tblGrid>
      <w:tr w:rsidR="00634B79">
        <w:trPr>
          <w:trHeight w:val="624"/>
        </w:trPr>
        <w:tc>
          <w:tcPr>
            <w:tcW w:w="13955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34B79" w:rsidRDefault="0091418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趣味运动会报名表</w:t>
            </w:r>
          </w:p>
        </w:tc>
      </w:tr>
      <w:tr w:rsidR="00634B79">
        <w:trPr>
          <w:trHeight w:val="624"/>
        </w:trPr>
        <w:tc>
          <w:tcPr>
            <w:tcW w:w="13955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4B79" w:rsidRDefault="00634B7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634B79">
        <w:trPr>
          <w:trHeight w:val="690"/>
        </w:trPr>
        <w:tc>
          <w:tcPr>
            <w:tcW w:w="13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34B79" w:rsidRDefault="0091418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单位名称：                                                      领队：</w:t>
            </w:r>
          </w:p>
        </w:tc>
      </w:tr>
      <w:tr w:rsidR="00634B79">
        <w:trPr>
          <w:trHeight w:val="60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34B79" w:rsidRDefault="0091418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3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34B79" w:rsidRDefault="0091418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项目</w:t>
            </w:r>
          </w:p>
        </w:tc>
        <w:tc>
          <w:tcPr>
            <w:tcW w:w="7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34B79" w:rsidRDefault="0091418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参赛运动员（备注男女）</w:t>
            </w:r>
          </w:p>
        </w:tc>
        <w:tc>
          <w:tcPr>
            <w:tcW w:w="2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34B79" w:rsidRDefault="0091418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634B79">
        <w:trPr>
          <w:trHeight w:val="60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34B79" w:rsidRDefault="0091418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4B79" w:rsidRDefault="0091418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同心同行</w:t>
            </w:r>
          </w:p>
        </w:tc>
        <w:tc>
          <w:tcPr>
            <w:tcW w:w="7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34B79" w:rsidRDefault="0091418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34B79" w:rsidRDefault="0091418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6男4女</w:t>
            </w:r>
          </w:p>
        </w:tc>
      </w:tr>
      <w:tr w:rsidR="00634B79">
        <w:trPr>
          <w:trHeight w:val="60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34B79" w:rsidRDefault="0091418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4B79" w:rsidRDefault="0091418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巨型球拍</w:t>
            </w:r>
          </w:p>
        </w:tc>
        <w:tc>
          <w:tcPr>
            <w:tcW w:w="7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34B79" w:rsidRDefault="0091418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34B79" w:rsidRDefault="0091418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6男4女</w:t>
            </w:r>
          </w:p>
        </w:tc>
      </w:tr>
      <w:tr w:rsidR="00634B79">
        <w:trPr>
          <w:trHeight w:val="60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34B79" w:rsidRDefault="0091418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4B79" w:rsidRDefault="0091418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趣味拼图</w:t>
            </w:r>
          </w:p>
        </w:tc>
        <w:tc>
          <w:tcPr>
            <w:tcW w:w="7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34B79" w:rsidRDefault="0091418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34B79" w:rsidRDefault="0091418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6男4女</w:t>
            </w:r>
          </w:p>
        </w:tc>
      </w:tr>
      <w:tr w:rsidR="00634B79">
        <w:trPr>
          <w:trHeight w:val="60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34B79" w:rsidRDefault="0091418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4B79" w:rsidRDefault="0091418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快乐投篮</w:t>
            </w:r>
          </w:p>
        </w:tc>
        <w:tc>
          <w:tcPr>
            <w:tcW w:w="7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34B79" w:rsidRDefault="0091418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34B79" w:rsidRDefault="0091418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6男4女</w:t>
            </w:r>
          </w:p>
        </w:tc>
      </w:tr>
      <w:tr w:rsidR="00634B79">
        <w:trPr>
          <w:trHeight w:val="60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34B79" w:rsidRDefault="0091418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3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34B79" w:rsidRDefault="0091418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协力前进</w:t>
            </w:r>
          </w:p>
        </w:tc>
        <w:tc>
          <w:tcPr>
            <w:tcW w:w="7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634B79" w:rsidRDefault="0091418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34B79" w:rsidRDefault="0091418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8男4女</w:t>
            </w:r>
          </w:p>
        </w:tc>
      </w:tr>
      <w:tr w:rsidR="00634B79">
        <w:trPr>
          <w:trHeight w:val="312"/>
        </w:trPr>
        <w:tc>
          <w:tcPr>
            <w:tcW w:w="139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4B79" w:rsidRDefault="0091418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填表说明：报名表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2"/>
              </w:rPr>
              <w:t>电子版于</w:t>
            </w:r>
            <w:r w:rsidR="00860B80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2"/>
              </w:rPr>
              <w:t>1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2"/>
              </w:rPr>
              <w:t>月</w:t>
            </w:r>
            <w:r w:rsidR="00860B80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2"/>
              </w:rPr>
              <w:t>4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2"/>
              </w:rPr>
              <w:t>日前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发到校区工会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highlight w:val="yellow"/>
              </w:rPr>
              <w:t>刘老师</w:t>
            </w:r>
            <w:r w:rsidR="00CD650B">
              <w:rPr>
                <w:rFonts w:ascii="宋体" w:eastAsia="宋体" w:hAnsi="宋体" w:cs="宋体" w:hint="eastAsia"/>
                <w:color w:val="000000"/>
                <w:kern w:val="0"/>
                <w:sz w:val="22"/>
                <w:highlight w:val="yellow"/>
              </w:rPr>
              <w:t>邮箱：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highlight w:val="yellow"/>
              </w:rPr>
              <w:t>1067334452@qq.com</w:t>
            </w:r>
          </w:p>
        </w:tc>
      </w:tr>
      <w:tr w:rsidR="00634B79">
        <w:trPr>
          <w:trHeight w:val="312"/>
        </w:trPr>
        <w:tc>
          <w:tcPr>
            <w:tcW w:w="1395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4B79" w:rsidRDefault="00634B7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34B79">
        <w:trPr>
          <w:trHeight w:val="312"/>
        </w:trPr>
        <w:tc>
          <w:tcPr>
            <w:tcW w:w="1395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4B79" w:rsidRDefault="00634B7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34B79">
        <w:trPr>
          <w:trHeight w:val="312"/>
        </w:trPr>
        <w:tc>
          <w:tcPr>
            <w:tcW w:w="1395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4B79" w:rsidRDefault="00634B7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634B79" w:rsidRDefault="00634B79">
      <w:pPr>
        <w:rPr>
          <w:b/>
          <w:bCs/>
        </w:rPr>
      </w:pPr>
    </w:p>
    <w:sectPr w:rsidR="00634B79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6F35" w:rsidRDefault="008C6F35">
      <w:r>
        <w:separator/>
      </w:r>
    </w:p>
  </w:endnote>
  <w:endnote w:type="continuationSeparator" w:id="0">
    <w:p w:rsidR="008C6F35" w:rsidRDefault="008C6F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7A"/>
    <w:family w:val="auto"/>
    <w:pitch w:val="default"/>
    <w:sig w:usb0="00000000" w:usb1="38CF7CFA" w:usb2="00000016" w:usb3="00000000" w:csb0="0004000F" w:csb1="00000000"/>
  </w:font>
  <w:font w:name="Microsoft YaHei UI">
    <w:charset w:val="86"/>
    <w:family w:val="swiss"/>
    <w:pitch w:val="default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72308802-53DB-4C03-89AD-9B7E3C0E09D4}"/>
    <w:embedBold r:id="rId2" w:subsetted="1" w:fontKey="{B64E4D2A-2289-4F4C-A82A-0289BCB9A839}"/>
  </w:font>
  <w:font w:name="方正仿宋_GB18030">
    <w:altName w:val="仿宋"/>
    <w:charset w:val="86"/>
    <w:family w:val="auto"/>
    <w:pitch w:val="default"/>
    <w:sig w:usb0="00000000" w:usb1="00000000" w:usb2="0000000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B79" w:rsidRDefault="0091418F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34B79" w:rsidRDefault="0091418F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8C6F35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MCGPeV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634B79" w:rsidRDefault="0091418F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8C6F35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6F35" w:rsidRDefault="008C6F35">
      <w:r>
        <w:separator/>
      </w:r>
    </w:p>
  </w:footnote>
  <w:footnote w:type="continuationSeparator" w:id="0">
    <w:p w:rsidR="008C6F35" w:rsidRDefault="008C6F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BC27B6"/>
    <w:multiLevelType w:val="singleLevel"/>
    <w:tmpl w:val="83BC27B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BE428D16"/>
    <w:multiLevelType w:val="singleLevel"/>
    <w:tmpl w:val="BE428D1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4A636FF6"/>
    <w:multiLevelType w:val="multilevel"/>
    <w:tmpl w:val="4A636FF6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VhYjAwM2NkZDQ0YTkyNzkxZDk4MDc3MWY0MzM1MGYifQ=="/>
  </w:docVars>
  <w:rsids>
    <w:rsidRoot w:val="00422FA2"/>
    <w:rsid w:val="000173A0"/>
    <w:rsid w:val="00043A7A"/>
    <w:rsid w:val="00045C95"/>
    <w:rsid w:val="00064CBF"/>
    <w:rsid w:val="00085D5A"/>
    <w:rsid w:val="00147A75"/>
    <w:rsid w:val="001618FA"/>
    <w:rsid w:val="00165F96"/>
    <w:rsid w:val="00190D8F"/>
    <w:rsid w:val="001A0F2F"/>
    <w:rsid w:val="001D05A5"/>
    <w:rsid w:val="001D2AA0"/>
    <w:rsid w:val="002234FA"/>
    <w:rsid w:val="00294484"/>
    <w:rsid w:val="002A130F"/>
    <w:rsid w:val="002C336A"/>
    <w:rsid w:val="002D1A35"/>
    <w:rsid w:val="002E4172"/>
    <w:rsid w:val="002E5E13"/>
    <w:rsid w:val="00307396"/>
    <w:rsid w:val="003307FA"/>
    <w:rsid w:val="003756FF"/>
    <w:rsid w:val="00381FBD"/>
    <w:rsid w:val="003D68E1"/>
    <w:rsid w:val="003D6F48"/>
    <w:rsid w:val="00422FA2"/>
    <w:rsid w:val="00456CCA"/>
    <w:rsid w:val="00484761"/>
    <w:rsid w:val="0048542B"/>
    <w:rsid w:val="004A123F"/>
    <w:rsid w:val="004D3779"/>
    <w:rsid w:val="004D626A"/>
    <w:rsid w:val="00530D28"/>
    <w:rsid w:val="00530F42"/>
    <w:rsid w:val="005373BF"/>
    <w:rsid w:val="00634B79"/>
    <w:rsid w:val="0064382A"/>
    <w:rsid w:val="006E4C7C"/>
    <w:rsid w:val="0070348D"/>
    <w:rsid w:val="00742DE0"/>
    <w:rsid w:val="00744EE4"/>
    <w:rsid w:val="00765A9B"/>
    <w:rsid w:val="0083433F"/>
    <w:rsid w:val="00860B80"/>
    <w:rsid w:val="0086451C"/>
    <w:rsid w:val="008C6F35"/>
    <w:rsid w:val="0091418F"/>
    <w:rsid w:val="009A0F00"/>
    <w:rsid w:val="009C6E76"/>
    <w:rsid w:val="009E326D"/>
    <w:rsid w:val="00A2344B"/>
    <w:rsid w:val="00A36AAB"/>
    <w:rsid w:val="00A53B66"/>
    <w:rsid w:val="00A62098"/>
    <w:rsid w:val="00A653C7"/>
    <w:rsid w:val="00AD5FF5"/>
    <w:rsid w:val="00AE647B"/>
    <w:rsid w:val="00AE70D0"/>
    <w:rsid w:val="00B61001"/>
    <w:rsid w:val="00BA6C4F"/>
    <w:rsid w:val="00BB44FA"/>
    <w:rsid w:val="00C31F5A"/>
    <w:rsid w:val="00C343CF"/>
    <w:rsid w:val="00C94B3D"/>
    <w:rsid w:val="00CA6FEC"/>
    <w:rsid w:val="00CC04D2"/>
    <w:rsid w:val="00CD650B"/>
    <w:rsid w:val="00CF18D9"/>
    <w:rsid w:val="00D025ED"/>
    <w:rsid w:val="00D074B2"/>
    <w:rsid w:val="00D408D5"/>
    <w:rsid w:val="00D57B75"/>
    <w:rsid w:val="00D6005A"/>
    <w:rsid w:val="00D86958"/>
    <w:rsid w:val="00DD6036"/>
    <w:rsid w:val="00DD6E7E"/>
    <w:rsid w:val="00DE0E75"/>
    <w:rsid w:val="00E25C25"/>
    <w:rsid w:val="00E375D5"/>
    <w:rsid w:val="00E43582"/>
    <w:rsid w:val="00E52782"/>
    <w:rsid w:val="00E85C8F"/>
    <w:rsid w:val="00EB750F"/>
    <w:rsid w:val="00F05786"/>
    <w:rsid w:val="00F24A35"/>
    <w:rsid w:val="00F24CC7"/>
    <w:rsid w:val="00FC1817"/>
    <w:rsid w:val="00FC53DF"/>
    <w:rsid w:val="00FF16F6"/>
    <w:rsid w:val="079B5D75"/>
    <w:rsid w:val="19FB0CBC"/>
    <w:rsid w:val="1DFB531F"/>
    <w:rsid w:val="29A62EB5"/>
    <w:rsid w:val="2D460049"/>
    <w:rsid w:val="325E7BE3"/>
    <w:rsid w:val="37102688"/>
    <w:rsid w:val="484D3B51"/>
    <w:rsid w:val="48894D7A"/>
    <w:rsid w:val="4E1517A2"/>
    <w:rsid w:val="4F8D45B0"/>
    <w:rsid w:val="50EE061A"/>
    <w:rsid w:val="52F1442F"/>
    <w:rsid w:val="55E06376"/>
    <w:rsid w:val="66296A81"/>
    <w:rsid w:val="69CD3F9B"/>
    <w:rsid w:val="6BFF1F3B"/>
    <w:rsid w:val="6E411BAD"/>
    <w:rsid w:val="7AD71AB2"/>
    <w:rsid w:val="7BFC4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semiHidden="0" w:uiPriority="0" w:unhideWhenUsed="0" w:qFormat="1"/>
    <w:lsdException w:name="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Pr>
      <w:rFonts w:ascii="Microsoft YaHei UI" w:eastAsia="Microsoft YaHei UI"/>
      <w:sz w:val="18"/>
      <w:szCs w:val="18"/>
    </w:rPr>
  </w:style>
  <w:style w:type="paragraph" w:styleId="2">
    <w:name w:val="Body Text Indent 2"/>
    <w:basedOn w:val="a"/>
    <w:qFormat/>
    <w:pPr>
      <w:ind w:firstLine="420"/>
    </w:pPr>
    <w:rPr>
      <w:rFonts w:ascii="宋体" w:hAnsi="宋体"/>
      <w:sz w:val="28"/>
      <w:szCs w:val="20"/>
    </w:r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qFormat/>
    <w:rPr>
      <w:b/>
      <w:bCs/>
    </w:rPr>
  </w:style>
  <w:style w:type="character" w:styleId="a8">
    <w:name w:val="Hyperlink"/>
    <w:qFormat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paragraph" w:customStyle="1" w:styleId="Style2">
    <w:name w:val="_Style 2"/>
    <w:basedOn w:val="a3"/>
    <w:qFormat/>
    <w:pPr>
      <w:shd w:val="clear" w:color="auto" w:fill="000080"/>
    </w:pPr>
    <w:rPr>
      <w:rFonts w:ascii="Tahoma" w:eastAsia="宋体" w:hAnsi="Tahoma" w:cs="Times New Roman"/>
      <w:sz w:val="24"/>
      <w:szCs w:val="24"/>
    </w:rPr>
  </w:style>
  <w:style w:type="character" w:customStyle="1" w:styleId="Char">
    <w:name w:val="文档结构图 Char"/>
    <w:basedOn w:val="a0"/>
    <w:link w:val="a3"/>
    <w:uiPriority w:val="99"/>
    <w:semiHidden/>
    <w:qFormat/>
    <w:rPr>
      <w:rFonts w:ascii="Microsoft YaHei UI" w:eastAsia="Microsoft YaHei UI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semiHidden="0" w:uiPriority="0" w:unhideWhenUsed="0" w:qFormat="1"/>
    <w:lsdException w:name="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Pr>
      <w:rFonts w:ascii="Microsoft YaHei UI" w:eastAsia="Microsoft YaHei UI"/>
      <w:sz w:val="18"/>
      <w:szCs w:val="18"/>
    </w:rPr>
  </w:style>
  <w:style w:type="paragraph" w:styleId="2">
    <w:name w:val="Body Text Indent 2"/>
    <w:basedOn w:val="a"/>
    <w:qFormat/>
    <w:pPr>
      <w:ind w:firstLine="420"/>
    </w:pPr>
    <w:rPr>
      <w:rFonts w:ascii="宋体" w:hAnsi="宋体"/>
      <w:sz w:val="28"/>
      <w:szCs w:val="20"/>
    </w:r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qFormat/>
    <w:rPr>
      <w:b/>
      <w:bCs/>
    </w:rPr>
  </w:style>
  <w:style w:type="character" w:styleId="a8">
    <w:name w:val="Hyperlink"/>
    <w:qFormat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paragraph" w:customStyle="1" w:styleId="Style2">
    <w:name w:val="_Style 2"/>
    <w:basedOn w:val="a3"/>
    <w:qFormat/>
    <w:pPr>
      <w:shd w:val="clear" w:color="auto" w:fill="000080"/>
    </w:pPr>
    <w:rPr>
      <w:rFonts w:ascii="Tahoma" w:eastAsia="宋体" w:hAnsi="Tahoma" w:cs="Times New Roman"/>
      <w:sz w:val="24"/>
      <w:szCs w:val="24"/>
    </w:rPr>
  </w:style>
  <w:style w:type="character" w:customStyle="1" w:styleId="Char">
    <w:name w:val="文档结构图 Char"/>
    <w:basedOn w:val="a0"/>
    <w:link w:val="a3"/>
    <w:uiPriority w:val="99"/>
    <w:semiHidden/>
    <w:qFormat/>
    <w:rPr>
      <w:rFonts w:ascii="Microsoft YaHei UI" w:eastAsia="Microsoft YaHei UI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13</Pages>
  <Words>542</Words>
  <Characters>3091</Characters>
  <Application>Microsoft Office Word</Application>
  <DocSecurity>0</DocSecurity>
  <Lines>25</Lines>
  <Paragraphs>7</Paragraphs>
  <ScaleCrop>false</ScaleCrop>
  <Company>china</Company>
  <LinksUpToDate>false</LinksUpToDate>
  <CharactersWithSpaces>3626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壮 罗</dc:creator>
  <cp:lastModifiedBy>刘玲子</cp:lastModifiedBy>
  <cp:revision>15</cp:revision>
  <cp:lastPrinted>2023-12-04T07:32:00Z</cp:lastPrinted>
  <dcterms:created xsi:type="dcterms:W3CDTF">2025-12-22T07:32:00Z</dcterms:created>
  <dcterms:modified xsi:type="dcterms:W3CDTF">2025-12-25T00:28:00Z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AF97CFBF5B9A42DCB58DC390B54475BE_13</vt:lpwstr>
  </property>
  <property fmtid="{D5CDD505-2E9C-101B-9397-08002B2CF9AE}" pid="4" name="KSOTemplateDocerSaveRecord">
    <vt:lpwstr>eyJoZGlkIjoiNjcyNWVmY2RmYjc1NWMzMWIxZDhiNTUwZGFkNjM0N2QiLCJ1c2VySWQiOiI5ODYzOTYxOTYifQ==</vt:lpwstr>
  </property>
</Properties>
</file>